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23" w:rsidRDefault="00750E23" w:rsidP="00750E23">
      <w:pPr>
        <w:pStyle w:val="a7"/>
        <w:numPr>
          <w:ilvl w:val="12"/>
          <w:numId w:val="0"/>
        </w:numPr>
        <w:tabs>
          <w:tab w:val="left" w:pos="4253"/>
        </w:tabs>
        <w:spacing w:line="360" w:lineRule="auto"/>
        <w:ind w:firstLine="567"/>
        <w:rPr>
          <w:b/>
          <w:sz w:val="28"/>
          <w:szCs w:val="28"/>
          <w:lang w:val="uk-UA"/>
        </w:rPr>
      </w:pPr>
    </w:p>
    <w:p w:rsidR="00750E23" w:rsidRDefault="00750E23" w:rsidP="00750E23">
      <w:pPr>
        <w:pStyle w:val="a7"/>
        <w:numPr>
          <w:ilvl w:val="12"/>
          <w:numId w:val="0"/>
        </w:numPr>
        <w:tabs>
          <w:tab w:val="left" w:pos="4253"/>
        </w:tabs>
        <w:contextualSpacing/>
        <w:rPr>
          <w:b/>
          <w:sz w:val="28"/>
          <w:szCs w:val="28"/>
          <w:lang w:val="uk-UA"/>
        </w:rPr>
      </w:pPr>
      <w:r>
        <w:rPr>
          <w:b/>
          <w:sz w:val="28"/>
          <w:szCs w:val="28"/>
          <w:lang w:val="uk-UA"/>
        </w:rPr>
        <w:t>П О Г О Д Ж Е Н О:</w:t>
      </w:r>
      <w:r>
        <w:rPr>
          <w:b/>
          <w:sz w:val="28"/>
          <w:szCs w:val="28"/>
          <w:lang w:val="uk-UA"/>
        </w:rPr>
        <w:tab/>
      </w:r>
      <w:r>
        <w:rPr>
          <w:b/>
          <w:sz w:val="28"/>
          <w:szCs w:val="28"/>
          <w:lang w:val="uk-UA"/>
        </w:rPr>
        <w:tab/>
      </w:r>
      <w:r>
        <w:rPr>
          <w:b/>
          <w:sz w:val="28"/>
          <w:szCs w:val="28"/>
          <w:lang w:val="uk-UA"/>
        </w:rPr>
        <w:tab/>
      </w:r>
      <w:r w:rsidRPr="00262FDF">
        <w:rPr>
          <w:b/>
          <w:sz w:val="28"/>
          <w:szCs w:val="28"/>
          <w:lang w:val="uk-UA"/>
        </w:rPr>
        <w:t>З А Т В Е Р Д Ж Е Н О</w:t>
      </w:r>
      <w:r>
        <w:rPr>
          <w:b/>
          <w:sz w:val="28"/>
          <w:szCs w:val="28"/>
          <w:lang w:val="uk-UA"/>
        </w:rPr>
        <w:t>:</w:t>
      </w:r>
    </w:p>
    <w:p w:rsidR="00750E23" w:rsidRPr="00262FDF" w:rsidRDefault="00750E23" w:rsidP="00750E23">
      <w:pPr>
        <w:pStyle w:val="a7"/>
        <w:numPr>
          <w:ilvl w:val="12"/>
          <w:numId w:val="0"/>
        </w:numPr>
        <w:tabs>
          <w:tab w:val="left" w:pos="4253"/>
        </w:tabs>
        <w:contextualSpacing/>
        <w:rPr>
          <w:b/>
          <w:sz w:val="28"/>
          <w:szCs w:val="28"/>
          <w:lang w:val="uk-UA"/>
        </w:rPr>
      </w:pPr>
    </w:p>
    <w:p w:rsidR="00750E23" w:rsidRDefault="00750E23" w:rsidP="00750E23">
      <w:pPr>
        <w:numPr>
          <w:ilvl w:val="12"/>
          <w:numId w:val="0"/>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Голова </w:t>
      </w:r>
      <w:r w:rsidR="009702BC">
        <w:rPr>
          <w:rFonts w:ascii="Times New Roman" w:hAnsi="Times New Roman"/>
          <w:sz w:val="28"/>
          <w:szCs w:val="28"/>
          <w:lang w:val="uk-UA"/>
        </w:rPr>
        <w:t xml:space="preserve"> </w:t>
      </w:r>
      <w:proofErr w:type="spellStart"/>
      <w:r>
        <w:rPr>
          <w:rFonts w:ascii="Times New Roman" w:hAnsi="Times New Roman"/>
          <w:sz w:val="28"/>
          <w:szCs w:val="28"/>
          <w:lang w:val="uk-UA"/>
        </w:rPr>
        <w:t>студпрофспілки</w:t>
      </w:r>
      <w:proofErr w:type="spellEnd"/>
      <w:r>
        <w:rPr>
          <w:rFonts w:ascii="Times New Roman" w:hAnsi="Times New Roman"/>
          <w:sz w:val="28"/>
          <w:szCs w:val="28"/>
          <w:lang w:val="uk-UA"/>
        </w:rPr>
        <w:tab/>
        <w:t xml:space="preserve">                </w:t>
      </w:r>
      <w:r w:rsidR="009702BC">
        <w:rPr>
          <w:rFonts w:ascii="Times New Roman" w:hAnsi="Times New Roman"/>
          <w:sz w:val="28"/>
          <w:szCs w:val="28"/>
          <w:lang w:val="uk-UA"/>
        </w:rPr>
        <w:t xml:space="preserve">              </w:t>
      </w:r>
      <w:r>
        <w:rPr>
          <w:rFonts w:ascii="Times New Roman" w:hAnsi="Times New Roman"/>
          <w:sz w:val="28"/>
          <w:szCs w:val="28"/>
          <w:lang w:val="uk-UA"/>
        </w:rPr>
        <w:t xml:space="preserve"> </w:t>
      </w:r>
      <w:r w:rsidRPr="00262FDF">
        <w:rPr>
          <w:rFonts w:ascii="Times New Roman" w:hAnsi="Times New Roman"/>
          <w:sz w:val="28"/>
          <w:szCs w:val="28"/>
          <w:lang w:val="uk-UA"/>
        </w:rPr>
        <w:t>Педагогічною радою</w:t>
      </w:r>
      <w:r w:rsidRPr="00262FDF">
        <w:rPr>
          <w:rFonts w:ascii="Times New Roman" w:hAnsi="Times New Roman"/>
          <w:sz w:val="28"/>
          <w:szCs w:val="28"/>
          <w:lang w:val="uk-UA"/>
        </w:rPr>
        <w:tab/>
      </w:r>
    </w:p>
    <w:p w:rsidR="00750E23" w:rsidRPr="00262FDF" w:rsidRDefault="00750E23" w:rsidP="00750E23">
      <w:pPr>
        <w:numPr>
          <w:ilvl w:val="12"/>
          <w:numId w:val="0"/>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262FDF">
        <w:rPr>
          <w:rFonts w:ascii="Times New Roman" w:hAnsi="Times New Roman"/>
          <w:sz w:val="28"/>
          <w:szCs w:val="28"/>
          <w:lang w:val="uk-UA"/>
        </w:rPr>
        <w:tab/>
      </w:r>
      <w:r w:rsidRPr="00262FDF">
        <w:rPr>
          <w:rFonts w:ascii="Times New Roman" w:hAnsi="Times New Roman"/>
          <w:sz w:val="28"/>
          <w:szCs w:val="28"/>
          <w:lang w:val="uk-UA"/>
        </w:rPr>
        <w:tab/>
        <w:t xml:space="preserve">  </w:t>
      </w:r>
    </w:p>
    <w:p w:rsidR="00750E23" w:rsidRDefault="00750E23" w:rsidP="00750E23">
      <w:pPr>
        <w:numPr>
          <w:ilvl w:val="12"/>
          <w:numId w:val="0"/>
        </w:numPr>
        <w:spacing w:after="0" w:line="240" w:lineRule="auto"/>
        <w:ind w:right="-284"/>
        <w:contextualSpacing/>
        <w:rPr>
          <w:rFonts w:ascii="Times New Roman" w:hAnsi="Times New Roman"/>
          <w:sz w:val="28"/>
          <w:szCs w:val="28"/>
          <w:lang w:val="uk-UA"/>
        </w:rPr>
      </w:pPr>
      <w:r>
        <w:rPr>
          <w:rFonts w:ascii="Times New Roman" w:hAnsi="Times New Roman"/>
          <w:sz w:val="28"/>
          <w:szCs w:val="28"/>
          <w:lang w:val="uk-UA"/>
        </w:rPr>
        <w:t>_________Н.Г.Кур</w:t>
      </w:r>
      <w:r w:rsidRPr="003C306F">
        <w:rPr>
          <w:rFonts w:ascii="Times New Roman" w:hAnsi="Times New Roman"/>
          <w:sz w:val="28"/>
          <w:szCs w:val="28"/>
        </w:rPr>
        <w:t>’</w:t>
      </w:r>
      <w:proofErr w:type="spellStart"/>
      <w:r>
        <w:rPr>
          <w:rFonts w:ascii="Times New Roman" w:hAnsi="Times New Roman"/>
          <w:sz w:val="28"/>
          <w:szCs w:val="28"/>
          <w:lang w:val="uk-UA"/>
        </w:rPr>
        <w:t>янова</w:t>
      </w:r>
      <w:proofErr w:type="spellEnd"/>
      <w:r>
        <w:rPr>
          <w:rFonts w:ascii="Times New Roman" w:hAnsi="Times New Roman"/>
          <w:sz w:val="28"/>
          <w:szCs w:val="28"/>
          <w:lang w:val="uk-UA"/>
        </w:rPr>
        <w:t xml:space="preserve">                                    ДВНЗ «Кіровоградський</w:t>
      </w:r>
      <w:r>
        <w:rPr>
          <w:rFonts w:ascii="Times New Roman" w:hAnsi="Times New Roman"/>
          <w:sz w:val="28"/>
          <w:szCs w:val="28"/>
          <w:lang w:val="uk-UA"/>
        </w:rPr>
        <w:tab/>
      </w:r>
    </w:p>
    <w:p w:rsidR="00750E23" w:rsidRPr="00262FDF" w:rsidRDefault="00750E23" w:rsidP="00750E23">
      <w:pPr>
        <w:numPr>
          <w:ilvl w:val="12"/>
          <w:numId w:val="0"/>
        </w:numPr>
        <w:spacing w:after="0" w:line="240" w:lineRule="auto"/>
        <w:ind w:right="-284"/>
        <w:contextualSpacing/>
        <w:rPr>
          <w:rFonts w:ascii="Times New Roman" w:hAnsi="Times New Roman"/>
          <w:sz w:val="28"/>
          <w:szCs w:val="28"/>
          <w:lang w:val="uk-UA"/>
        </w:rPr>
      </w:pPr>
      <w:r>
        <w:rPr>
          <w:rFonts w:ascii="Times New Roman" w:hAnsi="Times New Roman"/>
          <w:sz w:val="28"/>
          <w:szCs w:val="28"/>
          <w:lang w:val="uk-UA"/>
        </w:rPr>
        <w:tab/>
      </w:r>
      <w:r w:rsidRPr="00262FDF">
        <w:rPr>
          <w:rFonts w:ascii="Times New Roman" w:hAnsi="Times New Roman"/>
          <w:sz w:val="28"/>
          <w:szCs w:val="28"/>
          <w:lang w:val="uk-UA"/>
        </w:rPr>
        <w:tab/>
        <w:t xml:space="preserve"> </w:t>
      </w:r>
    </w:p>
    <w:p w:rsidR="00750E23" w:rsidRDefault="00750E23" w:rsidP="00750E23">
      <w:pPr>
        <w:numPr>
          <w:ilvl w:val="12"/>
          <w:numId w:val="0"/>
        </w:numPr>
        <w:spacing w:after="0" w:line="240" w:lineRule="auto"/>
        <w:ind w:right="-284"/>
        <w:contextualSpacing/>
        <w:rPr>
          <w:rFonts w:ascii="Times New Roman" w:hAnsi="Times New Roman"/>
          <w:sz w:val="28"/>
          <w:szCs w:val="28"/>
          <w:lang w:val="uk-UA"/>
        </w:rPr>
      </w:pPr>
      <w:r>
        <w:rPr>
          <w:rFonts w:ascii="Times New Roman" w:hAnsi="Times New Roman"/>
          <w:sz w:val="28"/>
          <w:szCs w:val="28"/>
          <w:lang w:val="uk-UA"/>
        </w:rPr>
        <w:t>Голова студентського самоврядування             будівельний коледж»</w:t>
      </w:r>
      <w:r>
        <w:rPr>
          <w:rFonts w:ascii="Times New Roman" w:hAnsi="Times New Roman"/>
          <w:sz w:val="28"/>
          <w:szCs w:val="28"/>
          <w:lang w:val="uk-UA"/>
        </w:rPr>
        <w:tab/>
        <w:t xml:space="preserve">                   </w:t>
      </w:r>
    </w:p>
    <w:p w:rsidR="00750E23" w:rsidRPr="00262FDF" w:rsidRDefault="00750E23" w:rsidP="00750E23">
      <w:pPr>
        <w:numPr>
          <w:ilvl w:val="12"/>
          <w:numId w:val="0"/>
        </w:numPr>
        <w:spacing w:after="0" w:line="240" w:lineRule="auto"/>
        <w:ind w:right="-284"/>
        <w:contextualSpacing/>
        <w:rPr>
          <w:rFonts w:ascii="Times New Roman" w:hAnsi="Times New Roman"/>
          <w:sz w:val="28"/>
          <w:szCs w:val="28"/>
          <w:lang w:val="uk-UA"/>
        </w:rPr>
      </w:pPr>
      <w:r>
        <w:rPr>
          <w:rFonts w:ascii="Times New Roman" w:hAnsi="Times New Roman"/>
          <w:sz w:val="28"/>
          <w:szCs w:val="28"/>
          <w:lang w:val="uk-UA"/>
        </w:rPr>
        <w:t xml:space="preserve">        </w:t>
      </w:r>
      <w:r w:rsidRPr="00262FDF">
        <w:rPr>
          <w:rFonts w:ascii="Times New Roman" w:hAnsi="Times New Roman"/>
          <w:sz w:val="28"/>
          <w:szCs w:val="28"/>
          <w:lang w:val="uk-UA"/>
        </w:rPr>
        <w:tab/>
      </w:r>
      <w:r w:rsidRPr="00262FDF">
        <w:rPr>
          <w:rFonts w:ascii="Times New Roman" w:hAnsi="Times New Roman"/>
          <w:sz w:val="28"/>
          <w:szCs w:val="28"/>
          <w:lang w:val="uk-UA"/>
        </w:rPr>
        <w:tab/>
      </w:r>
      <w:r w:rsidRPr="00262FDF">
        <w:rPr>
          <w:rFonts w:ascii="Times New Roman" w:hAnsi="Times New Roman"/>
          <w:sz w:val="28"/>
          <w:szCs w:val="28"/>
          <w:lang w:val="uk-UA"/>
        </w:rPr>
        <w:tab/>
      </w:r>
      <w:r w:rsidRPr="00262FDF">
        <w:rPr>
          <w:rFonts w:ascii="Times New Roman" w:hAnsi="Times New Roman"/>
          <w:sz w:val="28"/>
          <w:szCs w:val="28"/>
          <w:lang w:val="uk-UA"/>
        </w:rPr>
        <w:tab/>
      </w:r>
      <w:r w:rsidRPr="00262FDF">
        <w:rPr>
          <w:rFonts w:ascii="Times New Roman" w:hAnsi="Times New Roman"/>
          <w:sz w:val="28"/>
          <w:szCs w:val="28"/>
          <w:lang w:val="uk-UA"/>
        </w:rPr>
        <w:tab/>
      </w:r>
      <w:r w:rsidRPr="00262FDF">
        <w:rPr>
          <w:rFonts w:ascii="Times New Roman" w:hAnsi="Times New Roman"/>
          <w:sz w:val="28"/>
          <w:szCs w:val="28"/>
          <w:lang w:val="uk-UA"/>
        </w:rPr>
        <w:tab/>
      </w:r>
      <w:r w:rsidRPr="00262FDF">
        <w:rPr>
          <w:rFonts w:ascii="Times New Roman" w:hAnsi="Times New Roman"/>
          <w:sz w:val="28"/>
          <w:szCs w:val="28"/>
          <w:lang w:val="uk-UA"/>
        </w:rPr>
        <w:tab/>
      </w:r>
      <w:r w:rsidRPr="00262FDF">
        <w:rPr>
          <w:rFonts w:ascii="Times New Roman" w:hAnsi="Times New Roman"/>
          <w:sz w:val="28"/>
          <w:szCs w:val="28"/>
          <w:lang w:val="uk-UA"/>
        </w:rPr>
        <w:tab/>
      </w:r>
      <w:r w:rsidRPr="00262FDF">
        <w:rPr>
          <w:rFonts w:ascii="Times New Roman" w:hAnsi="Times New Roman"/>
          <w:sz w:val="28"/>
          <w:szCs w:val="28"/>
          <w:lang w:val="uk-UA"/>
        </w:rPr>
        <w:tab/>
      </w:r>
      <w:r w:rsidRPr="00262FDF">
        <w:rPr>
          <w:rFonts w:ascii="Times New Roman" w:hAnsi="Times New Roman"/>
          <w:sz w:val="28"/>
          <w:szCs w:val="28"/>
          <w:lang w:val="uk-UA"/>
        </w:rPr>
        <w:tab/>
      </w:r>
    </w:p>
    <w:p w:rsidR="00750E23" w:rsidRDefault="00750E23" w:rsidP="00750E23">
      <w:pPr>
        <w:numPr>
          <w:ilvl w:val="12"/>
          <w:numId w:val="0"/>
        </w:numPr>
        <w:spacing w:after="0" w:line="240" w:lineRule="auto"/>
        <w:ind w:right="-284"/>
        <w:contextualSpacing/>
        <w:rPr>
          <w:rFonts w:ascii="Times New Roman" w:hAnsi="Times New Roman"/>
          <w:sz w:val="28"/>
          <w:szCs w:val="28"/>
          <w:lang w:val="uk-UA"/>
        </w:rPr>
      </w:pPr>
      <w:r>
        <w:rPr>
          <w:rFonts w:ascii="Times New Roman" w:hAnsi="Times New Roman"/>
          <w:sz w:val="28"/>
          <w:szCs w:val="28"/>
          <w:lang w:val="uk-UA"/>
        </w:rPr>
        <w:t xml:space="preserve">__________________А.С. </w:t>
      </w:r>
      <w:proofErr w:type="spellStart"/>
      <w:r>
        <w:rPr>
          <w:rFonts w:ascii="Times New Roman" w:hAnsi="Times New Roman"/>
          <w:sz w:val="28"/>
          <w:szCs w:val="28"/>
          <w:lang w:val="uk-UA"/>
        </w:rPr>
        <w:t>Слободяник</w:t>
      </w:r>
      <w:proofErr w:type="spellEnd"/>
      <w:r w:rsidRPr="00262FDF">
        <w:rPr>
          <w:rFonts w:ascii="Times New Roman" w:hAnsi="Times New Roman"/>
          <w:sz w:val="28"/>
          <w:szCs w:val="28"/>
          <w:lang w:val="uk-UA"/>
        </w:rPr>
        <w:tab/>
      </w:r>
      <w:r w:rsidRPr="00262FDF">
        <w:rPr>
          <w:rFonts w:ascii="Times New Roman" w:hAnsi="Times New Roman"/>
          <w:sz w:val="28"/>
          <w:szCs w:val="28"/>
          <w:lang w:val="uk-UA"/>
        </w:rPr>
        <w:tab/>
      </w:r>
      <w:r w:rsidRPr="00262FDF">
        <w:rPr>
          <w:rFonts w:ascii="Times New Roman" w:hAnsi="Times New Roman"/>
          <w:sz w:val="28"/>
          <w:szCs w:val="28"/>
          <w:lang w:val="uk-UA"/>
        </w:rPr>
        <w:tab/>
      </w:r>
      <w:r>
        <w:rPr>
          <w:rFonts w:ascii="Times New Roman" w:hAnsi="Times New Roman"/>
          <w:sz w:val="28"/>
          <w:szCs w:val="28"/>
          <w:lang w:val="uk-UA"/>
        </w:rPr>
        <w:t>___________  О.В.Таран</w:t>
      </w:r>
    </w:p>
    <w:p w:rsidR="00750E23" w:rsidRDefault="00750E23" w:rsidP="00750E23">
      <w:pPr>
        <w:numPr>
          <w:ilvl w:val="12"/>
          <w:numId w:val="0"/>
        </w:numPr>
        <w:spacing w:after="0" w:line="240" w:lineRule="auto"/>
        <w:ind w:right="-284"/>
        <w:contextualSpacing/>
        <w:rPr>
          <w:rFonts w:ascii="Times New Roman" w:hAnsi="Times New Roman"/>
          <w:sz w:val="28"/>
          <w:szCs w:val="28"/>
          <w:lang w:val="uk-UA"/>
        </w:rPr>
      </w:pPr>
    </w:p>
    <w:p w:rsidR="00750E23" w:rsidRPr="00262FDF" w:rsidRDefault="00F15D94" w:rsidP="00750E23">
      <w:pPr>
        <w:numPr>
          <w:ilvl w:val="12"/>
          <w:numId w:val="0"/>
        </w:numPr>
        <w:spacing w:after="0" w:line="240" w:lineRule="auto"/>
        <w:ind w:right="-284"/>
        <w:contextualSpacing/>
        <w:rPr>
          <w:rFonts w:ascii="Times New Roman" w:hAnsi="Times New Roman"/>
          <w:sz w:val="28"/>
          <w:szCs w:val="28"/>
          <w:lang w:val="uk-UA"/>
        </w:rPr>
      </w:pPr>
      <w:r>
        <w:rPr>
          <w:rFonts w:ascii="Times New Roman" w:hAnsi="Times New Roman"/>
          <w:sz w:val="28"/>
          <w:szCs w:val="28"/>
          <w:lang w:val="uk-UA"/>
        </w:rPr>
        <w:t xml:space="preserve">     </w:t>
      </w:r>
      <w:r w:rsidR="00750E23" w:rsidRPr="00262FDF">
        <w:rPr>
          <w:rFonts w:ascii="Times New Roman" w:hAnsi="Times New Roman"/>
          <w:sz w:val="28"/>
          <w:szCs w:val="28"/>
          <w:lang w:val="uk-UA"/>
        </w:rPr>
        <w:tab/>
      </w:r>
      <w:r w:rsidR="00750E23" w:rsidRPr="00262FDF">
        <w:rPr>
          <w:rFonts w:ascii="Times New Roman" w:hAnsi="Times New Roman"/>
          <w:sz w:val="28"/>
          <w:szCs w:val="28"/>
          <w:lang w:val="uk-UA"/>
        </w:rPr>
        <w:tab/>
      </w:r>
      <w:r>
        <w:rPr>
          <w:rFonts w:ascii="Times New Roman" w:hAnsi="Times New Roman"/>
          <w:sz w:val="28"/>
          <w:szCs w:val="28"/>
          <w:lang w:val="uk-UA"/>
        </w:rPr>
        <w:t xml:space="preserve">                                                       </w:t>
      </w:r>
      <w:r w:rsidR="00750E23" w:rsidRPr="00262FDF">
        <w:rPr>
          <w:rFonts w:ascii="Times New Roman" w:hAnsi="Times New Roman"/>
          <w:sz w:val="28"/>
          <w:szCs w:val="28"/>
          <w:lang w:val="uk-UA"/>
        </w:rPr>
        <w:t>Протокол № __ від _______2017 р.</w:t>
      </w:r>
    </w:p>
    <w:p w:rsidR="00262FDF" w:rsidRDefault="00262FDF" w:rsidP="00262FDF">
      <w:pPr>
        <w:spacing w:line="360" w:lineRule="auto"/>
        <w:jc w:val="center"/>
        <w:rPr>
          <w:rFonts w:ascii="Times New Roman" w:hAnsi="Times New Roman"/>
          <w:sz w:val="28"/>
          <w:szCs w:val="28"/>
          <w:lang w:val="uk-UA"/>
        </w:rPr>
      </w:pPr>
    </w:p>
    <w:p w:rsidR="00262FDF" w:rsidRPr="00262FDF" w:rsidRDefault="00262FDF" w:rsidP="00B150EF">
      <w:pPr>
        <w:spacing w:line="360" w:lineRule="auto"/>
        <w:rPr>
          <w:rFonts w:ascii="Times New Roman" w:hAnsi="Times New Roman"/>
          <w:sz w:val="28"/>
          <w:szCs w:val="28"/>
          <w:lang w:val="uk-UA"/>
        </w:rPr>
      </w:pPr>
    </w:p>
    <w:p w:rsidR="00262FDF" w:rsidRPr="004E1411" w:rsidRDefault="00262FDF" w:rsidP="00262FDF">
      <w:pPr>
        <w:spacing w:line="360" w:lineRule="auto"/>
        <w:jc w:val="center"/>
        <w:rPr>
          <w:rFonts w:ascii="Times New Roman" w:hAnsi="Times New Roman"/>
          <w:sz w:val="52"/>
          <w:szCs w:val="52"/>
          <w:lang w:val="uk-UA"/>
        </w:rPr>
      </w:pPr>
      <w:r w:rsidRPr="004E1411">
        <w:rPr>
          <w:rFonts w:ascii="Times New Roman" w:hAnsi="Times New Roman"/>
          <w:sz w:val="52"/>
          <w:szCs w:val="52"/>
          <w:lang w:val="uk-UA"/>
        </w:rPr>
        <w:t>П</w:t>
      </w:r>
      <w:r w:rsidR="00B150EF">
        <w:rPr>
          <w:rFonts w:ascii="Times New Roman" w:hAnsi="Times New Roman"/>
          <w:sz w:val="52"/>
          <w:szCs w:val="52"/>
          <w:lang w:val="uk-UA"/>
        </w:rPr>
        <w:t xml:space="preserve">оложення </w:t>
      </w:r>
      <w:r w:rsidRPr="004E1411">
        <w:rPr>
          <w:rFonts w:ascii="Times New Roman" w:hAnsi="Times New Roman"/>
          <w:sz w:val="52"/>
          <w:szCs w:val="52"/>
          <w:lang w:val="uk-UA"/>
        </w:rPr>
        <w:t xml:space="preserve"> </w:t>
      </w:r>
    </w:p>
    <w:p w:rsidR="00262FDF" w:rsidRPr="004E1411" w:rsidRDefault="00B150EF" w:rsidP="00262FDF">
      <w:pPr>
        <w:spacing w:line="360" w:lineRule="auto"/>
        <w:jc w:val="center"/>
        <w:rPr>
          <w:rFonts w:ascii="Times New Roman" w:hAnsi="Times New Roman"/>
          <w:sz w:val="52"/>
          <w:szCs w:val="52"/>
          <w:lang w:val="uk-UA"/>
        </w:rPr>
      </w:pPr>
      <w:r>
        <w:rPr>
          <w:rFonts w:ascii="Times New Roman" w:hAnsi="Times New Roman"/>
          <w:sz w:val="52"/>
          <w:szCs w:val="52"/>
          <w:lang w:val="uk-UA"/>
        </w:rPr>
        <w:t xml:space="preserve">про </w:t>
      </w:r>
      <w:r w:rsidR="00262FDF" w:rsidRPr="004E1411">
        <w:rPr>
          <w:rFonts w:ascii="Times New Roman" w:hAnsi="Times New Roman"/>
          <w:sz w:val="52"/>
          <w:szCs w:val="52"/>
          <w:lang w:val="uk-UA"/>
        </w:rPr>
        <w:t>призначення академічних стипендій</w:t>
      </w:r>
    </w:p>
    <w:p w:rsidR="00262FDF" w:rsidRPr="004E1411" w:rsidRDefault="00262FDF" w:rsidP="003C306F">
      <w:pPr>
        <w:spacing w:line="360" w:lineRule="auto"/>
        <w:jc w:val="center"/>
        <w:rPr>
          <w:rFonts w:ascii="Times New Roman" w:hAnsi="Times New Roman"/>
          <w:sz w:val="52"/>
          <w:szCs w:val="52"/>
          <w:lang w:val="uk-UA"/>
        </w:rPr>
      </w:pPr>
      <w:r w:rsidRPr="004E1411">
        <w:rPr>
          <w:rFonts w:ascii="Times New Roman" w:hAnsi="Times New Roman"/>
          <w:sz w:val="52"/>
          <w:szCs w:val="52"/>
          <w:lang w:val="uk-UA"/>
        </w:rPr>
        <w:t xml:space="preserve">у </w:t>
      </w:r>
      <w:r w:rsidR="003C306F">
        <w:rPr>
          <w:rFonts w:ascii="Times New Roman" w:hAnsi="Times New Roman"/>
          <w:sz w:val="52"/>
          <w:szCs w:val="52"/>
          <w:lang w:val="uk-UA"/>
        </w:rPr>
        <w:t>ДВНЗ «Кіровоградський будівельний коледж»</w:t>
      </w:r>
    </w:p>
    <w:p w:rsidR="00262FDF" w:rsidRPr="00262FDF" w:rsidRDefault="00262FDF" w:rsidP="00750E23">
      <w:pPr>
        <w:spacing w:line="360" w:lineRule="auto"/>
        <w:rPr>
          <w:rFonts w:ascii="Times New Roman" w:hAnsi="Times New Roman"/>
          <w:sz w:val="28"/>
          <w:szCs w:val="28"/>
          <w:lang w:val="uk-UA"/>
        </w:rPr>
      </w:pPr>
    </w:p>
    <w:p w:rsidR="00B2440B" w:rsidRDefault="00B2440B" w:rsidP="00510D72">
      <w:pPr>
        <w:keepNext/>
        <w:shd w:val="clear" w:color="auto" w:fill="FFFFFF"/>
        <w:spacing w:after="0" w:line="240" w:lineRule="auto"/>
        <w:rPr>
          <w:rFonts w:ascii="Times New Roman" w:eastAsia="Times New Roman" w:hAnsi="Times New Roman"/>
          <w:b/>
          <w:sz w:val="28"/>
          <w:szCs w:val="28"/>
          <w:lang w:val="uk-UA" w:eastAsia="ru-RU"/>
        </w:rPr>
      </w:pPr>
    </w:p>
    <w:p w:rsidR="00510D72" w:rsidRDefault="00510D72" w:rsidP="00510D72">
      <w:pPr>
        <w:keepNext/>
        <w:shd w:val="clear" w:color="auto" w:fill="FFFFFF"/>
        <w:spacing w:after="0" w:line="240" w:lineRule="auto"/>
        <w:rPr>
          <w:rFonts w:ascii="Times New Roman" w:eastAsia="Times New Roman" w:hAnsi="Times New Roman"/>
          <w:b/>
          <w:sz w:val="28"/>
          <w:szCs w:val="28"/>
          <w:lang w:val="uk-UA" w:eastAsia="ru-RU"/>
        </w:rPr>
      </w:pPr>
    </w:p>
    <w:p w:rsidR="00B2440B" w:rsidRDefault="00B2440B" w:rsidP="00510D72">
      <w:pPr>
        <w:keepNext/>
        <w:shd w:val="clear" w:color="auto" w:fill="FFFFFF"/>
        <w:spacing w:after="0" w:line="240" w:lineRule="auto"/>
        <w:rPr>
          <w:rFonts w:ascii="Times New Roman" w:eastAsia="Times New Roman" w:hAnsi="Times New Roman"/>
          <w:b/>
          <w:sz w:val="28"/>
          <w:szCs w:val="28"/>
          <w:lang w:val="uk-UA" w:eastAsia="ru-RU"/>
        </w:rPr>
      </w:pPr>
    </w:p>
    <w:p w:rsidR="00B2440B" w:rsidRDefault="00B2440B" w:rsidP="00510D72">
      <w:pPr>
        <w:keepNext/>
        <w:shd w:val="clear" w:color="auto" w:fill="FFFFFF"/>
        <w:spacing w:after="0" w:line="240" w:lineRule="auto"/>
        <w:rPr>
          <w:rFonts w:ascii="Times New Roman" w:eastAsia="Times New Roman" w:hAnsi="Times New Roman"/>
          <w:b/>
          <w:sz w:val="28"/>
          <w:szCs w:val="28"/>
          <w:lang w:val="uk-UA" w:eastAsia="ru-RU"/>
        </w:rPr>
      </w:pPr>
    </w:p>
    <w:p w:rsidR="00B2440B" w:rsidRDefault="00B2440B" w:rsidP="00510D72">
      <w:pPr>
        <w:keepNext/>
        <w:shd w:val="clear" w:color="auto" w:fill="FFFFFF"/>
        <w:spacing w:after="0" w:line="240" w:lineRule="auto"/>
        <w:rPr>
          <w:rFonts w:ascii="Times New Roman" w:eastAsia="Times New Roman" w:hAnsi="Times New Roman"/>
          <w:b/>
          <w:sz w:val="28"/>
          <w:szCs w:val="28"/>
          <w:lang w:val="uk-UA" w:eastAsia="ru-RU"/>
        </w:rPr>
      </w:pPr>
    </w:p>
    <w:p w:rsidR="00510D72" w:rsidRDefault="00510D72" w:rsidP="00510D72">
      <w:pPr>
        <w:keepNext/>
        <w:shd w:val="clear" w:color="auto" w:fill="FFFFFF"/>
        <w:spacing w:after="0" w:line="240" w:lineRule="auto"/>
        <w:rPr>
          <w:rFonts w:ascii="Times New Roman" w:eastAsia="Times New Roman" w:hAnsi="Times New Roman"/>
          <w:b/>
          <w:sz w:val="28"/>
          <w:szCs w:val="28"/>
          <w:lang w:val="uk-UA" w:eastAsia="ru-RU"/>
        </w:rPr>
      </w:pPr>
    </w:p>
    <w:p w:rsidR="00510D72" w:rsidRDefault="00510D72" w:rsidP="00510D72">
      <w:pPr>
        <w:keepNext/>
        <w:shd w:val="clear" w:color="auto" w:fill="FFFFFF"/>
        <w:spacing w:after="0" w:line="240" w:lineRule="auto"/>
        <w:rPr>
          <w:rFonts w:ascii="Times New Roman" w:eastAsia="Times New Roman" w:hAnsi="Times New Roman"/>
          <w:b/>
          <w:sz w:val="28"/>
          <w:szCs w:val="28"/>
          <w:lang w:val="uk-UA" w:eastAsia="ru-RU"/>
        </w:rPr>
      </w:pPr>
    </w:p>
    <w:p w:rsidR="00F15D94" w:rsidRPr="00262FDF" w:rsidRDefault="00F15D94" w:rsidP="00F15D94">
      <w:pPr>
        <w:spacing w:after="0" w:line="240" w:lineRule="auto"/>
        <w:jc w:val="center"/>
        <w:rPr>
          <w:rFonts w:ascii="Times New Roman" w:hAnsi="Times New Roman"/>
          <w:sz w:val="28"/>
          <w:szCs w:val="28"/>
          <w:lang w:val="uk-UA"/>
        </w:rPr>
      </w:pPr>
      <w:r w:rsidRPr="00262FDF">
        <w:rPr>
          <w:rFonts w:ascii="Times New Roman" w:hAnsi="Times New Roman"/>
          <w:sz w:val="28"/>
          <w:szCs w:val="28"/>
          <w:lang w:val="uk-UA"/>
        </w:rPr>
        <w:t>2017</w:t>
      </w:r>
    </w:p>
    <w:p w:rsidR="00510D72" w:rsidRDefault="00510D72" w:rsidP="00510D72">
      <w:pPr>
        <w:keepNext/>
        <w:shd w:val="clear" w:color="auto" w:fill="FFFFFF"/>
        <w:spacing w:after="0" w:line="240" w:lineRule="auto"/>
        <w:rPr>
          <w:rFonts w:ascii="Times New Roman" w:eastAsia="Times New Roman" w:hAnsi="Times New Roman"/>
          <w:b/>
          <w:sz w:val="28"/>
          <w:szCs w:val="28"/>
          <w:lang w:val="uk-UA" w:eastAsia="ru-RU"/>
        </w:rPr>
      </w:pPr>
    </w:p>
    <w:p w:rsidR="00510D72" w:rsidRPr="00262FDF" w:rsidRDefault="00510D72" w:rsidP="00510D72">
      <w:pPr>
        <w:keepNext/>
        <w:shd w:val="clear" w:color="auto" w:fill="FFFFFF"/>
        <w:spacing w:after="0" w:line="240" w:lineRule="auto"/>
        <w:rPr>
          <w:rFonts w:ascii="Times New Roman" w:hAnsi="Times New Roman"/>
          <w:color w:val="000000"/>
          <w:sz w:val="28"/>
          <w:szCs w:val="28"/>
          <w:lang w:val="uk-UA" w:eastAsia="ru-RU"/>
        </w:rPr>
      </w:pPr>
    </w:p>
    <w:p w:rsidR="00510D72" w:rsidRPr="00681C47" w:rsidRDefault="00510D72" w:rsidP="00510D72">
      <w:pPr>
        <w:shd w:val="clear" w:color="auto" w:fill="FFFFFF"/>
        <w:spacing w:after="0" w:line="240" w:lineRule="auto"/>
        <w:jc w:val="center"/>
        <w:rPr>
          <w:rFonts w:ascii="Times New Roman" w:hAnsi="Times New Roman"/>
          <w:b/>
          <w:color w:val="000000"/>
          <w:sz w:val="28"/>
          <w:szCs w:val="28"/>
          <w:lang w:val="uk-UA" w:eastAsia="ru-RU"/>
        </w:rPr>
      </w:pPr>
    </w:p>
    <w:p w:rsidR="00510D72" w:rsidRDefault="00510D72" w:rsidP="00510D72">
      <w:pPr>
        <w:shd w:val="clear" w:color="auto" w:fill="FFFFFF"/>
        <w:spacing w:after="0" w:line="360" w:lineRule="auto"/>
        <w:ind w:firstLine="567"/>
        <w:jc w:val="center"/>
        <w:rPr>
          <w:rFonts w:ascii="Times New Roman" w:hAnsi="Times New Roman"/>
          <w:b/>
          <w:color w:val="000000"/>
          <w:sz w:val="28"/>
          <w:szCs w:val="28"/>
          <w:lang w:val="uk-UA" w:eastAsia="ru-RU"/>
        </w:rPr>
      </w:pPr>
      <w:r w:rsidRPr="00510D72">
        <w:rPr>
          <w:rFonts w:ascii="Times New Roman" w:hAnsi="Times New Roman"/>
          <w:b/>
          <w:color w:val="000000"/>
          <w:sz w:val="28"/>
          <w:szCs w:val="28"/>
          <w:lang w:val="uk-UA" w:eastAsia="ru-RU"/>
        </w:rPr>
        <w:lastRenderedPageBreak/>
        <w:t>І. Загальні питання</w:t>
      </w:r>
    </w:p>
    <w:p w:rsidR="00510D72" w:rsidRPr="00510D72" w:rsidRDefault="00510D72" w:rsidP="00510D72">
      <w:pPr>
        <w:shd w:val="clear" w:color="auto" w:fill="FFFFFF"/>
        <w:spacing w:after="0" w:line="360" w:lineRule="auto"/>
        <w:ind w:firstLine="567"/>
        <w:jc w:val="center"/>
        <w:rPr>
          <w:rFonts w:ascii="Times New Roman" w:hAnsi="Times New Roman"/>
          <w:b/>
          <w:color w:val="000000"/>
          <w:sz w:val="28"/>
          <w:szCs w:val="28"/>
          <w:lang w:val="uk-UA" w:eastAsia="ru-RU"/>
        </w:rPr>
      </w:pPr>
    </w:p>
    <w:p w:rsidR="00262FDF" w:rsidRPr="00262FDF" w:rsidRDefault="002B1076" w:rsidP="00510D72">
      <w:pPr>
        <w:shd w:val="clear" w:color="auto" w:fill="FFFFFF"/>
        <w:spacing w:after="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r w:rsidR="00262FDF" w:rsidRPr="00262FDF">
        <w:rPr>
          <w:rFonts w:ascii="Times New Roman" w:hAnsi="Times New Roman"/>
          <w:color w:val="000000"/>
          <w:sz w:val="28"/>
          <w:szCs w:val="28"/>
          <w:lang w:val="uk-UA" w:eastAsia="ru-RU"/>
        </w:rPr>
        <w:t>П</w:t>
      </w:r>
      <w:r w:rsidR="00537770">
        <w:rPr>
          <w:rFonts w:ascii="Times New Roman" w:hAnsi="Times New Roman"/>
          <w:color w:val="000000"/>
          <w:sz w:val="28"/>
          <w:szCs w:val="28"/>
          <w:lang w:val="uk-UA" w:eastAsia="ru-RU"/>
        </w:rPr>
        <w:t>оложення про</w:t>
      </w:r>
      <w:r w:rsidR="00262FDF" w:rsidRPr="00262FDF">
        <w:rPr>
          <w:rFonts w:ascii="Times New Roman" w:hAnsi="Times New Roman"/>
          <w:color w:val="000000"/>
          <w:sz w:val="28"/>
          <w:szCs w:val="28"/>
          <w:lang w:val="uk-UA" w:eastAsia="ru-RU"/>
        </w:rPr>
        <w:t xml:space="preserve"> призначення академічних стипендій у </w:t>
      </w:r>
      <w:r w:rsidR="00234780">
        <w:rPr>
          <w:rFonts w:ascii="Times New Roman" w:hAnsi="Times New Roman"/>
          <w:color w:val="000000"/>
          <w:sz w:val="28"/>
          <w:szCs w:val="28"/>
          <w:lang w:val="uk-UA" w:eastAsia="ru-RU"/>
        </w:rPr>
        <w:t>ДВНЗ «Кіровоградський будівельний коледж», (далі</w:t>
      </w:r>
      <w:r w:rsidR="00262FDF" w:rsidRPr="00262FDF">
        <w:rPr>
          <w:rFonts w:ascii="Times New Roman" w:hAnsi="Times New Roman"/>
          <w:color w:val="000000"/>
          <w:sz w:val="28"/>
          <w:szCs w:val="28"/>
          <w:lang w:val="uk-UA" w:eastAsia="ru-RU"/>
        </w:rPr>
        <w:t xml:space="preserve"> </w:t>
      </w:r>
      <w:r w:rsidR="00537770">
        <w:rPr>
          <w:rFonts w:ascii="Times New Roman" w:hAnsi="Times New Roman"/>
          <w:color w:val="000000"/>
          <w:sz w:val="28"/>
          <w:szCs w:val="28"/>
          <w:lang w:val="uk-UA" w:eastAsia="ru-RU"/>
        </w:rPr>
        <w:t>навчальний заклад</w:t>
      </w:r>
      <w:r w:rsidR="00F017ED">
        <w:rPr>
          <w:rFonts w:ascii="Times New Roman" w:hAnsi="Times New Roman"/>
          <w:color w:val="000000"/>
          <w:sz w:val="28"/>
          <w:szCs w:val="28"/>
          <w:lang w:val="uk-UA" w:eastAsia="ru-RU"/>
        </w:rPr>
        <w:t>)</w:t>
      </w:r>
      <w:r w:rsidR="00262FDF" w:rsidRPr="00262FDF">
        <w:rPr>
          <w:rFonts w:ascii="Times New Roman" w:hAnsi="Times New Roman"/>
          <w:color w:val="000000"/>
          <w:sz w:val="28"/>
          <w:szCs w:val="28"/>
          <w:lang w:val="uk-UA" w:eastAsia="ru-RU"/>
        </w:rPr>
        <w:t xml:space="preserve"> розроблені відповідно до Порядку призначення і виплати стипендій затвердженого Кабінетом Міністрів України</w:t>
      </w:r>
      <w:r w:rsidR="00474774">
        <w:rPr>
          <w:rFonts w:ascii="Times New Roman" w:hAnsi="Times New Roman"/>
          <w:color w:val="000000"/>
          <w:sz w:val="28"/>
          <w:szCs w:val="28"/>
          <w:lang w:val="uk-UA" w:eastAsia="ru-RU"/>
        </w:rPr>
        <w:t xml:space="preserve"> (</w:t>
      </w:r>
      <w:r w:rsidR="00F017ED">
        <w:rPr>
          <w:rFonts w:ascii="Times New Roman" w:hAnsi="Times New Roman"/>
          <w:color w:val="000000"/>
          <w:sz w:val="28"/>
          <w:szCs w:val="28"/>
          <w:lang w:val="uk-UA" w:eastAsia="ru-RU"/>
        </w:rPr>
        <w:t>Порядку</w:t>
      </w:r>
      <w:r w:rsidR="00474774">
        <w:rPr>
          <w:rFonts w:ascii="Times New Roman" w:hAnsi="Times New Roman"/>
          <w:color w:val="000000"/>
          <w:sz w:val="28"/>
          <w:szCs w:val="28"/>
          <w:lang w:val="uk-UA" w:eastAsia="ru-RU"/>
        </w:rPr>
        <w:t>)</w:t>
      </w:r>
      <w:r w:rsidR="00262FDF" w:rsidRPr="00262FDF">
        <w:rPr>
          <w:rFonts w:ascii="Times New Roman" w:hAnsi="Times New Roman"/>
          <w:color w:val="000000"/>
          <w:sz w:val="28"/>
          <w:szCs w:val="28"/>
          <w:lang w:val="uk-UA" w:eastAsia="ru-RU"/>
        </w:rPr>
        <w:t xml:space="preserve"> від 12 липня 2004 року №882 (в редакції постанови Кабінету Міністрів України від 28 грудня 2016 року №1050). </w:t>
      </w:r>
    </w:p>
    <w:p w:rsidR="00262FDF" w:rsidRPr="009A1CB0" w:rsidRDefault="009A1CB0" w:rsidP="009A1CB0">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00537770">
        <w:rPr>
          <w:rFonts w:ascii="Times New Roman" w:hAnsi="Times New Roman"/>
          <w:color w:val="000000"/>
          <w:sz w:val="28"/>
          <w:szCs w:val="28"/>
          <w:lang w:val="uk-UA" w:eastAsia="ru-RU"/>
        </w:rPr>
        <w:t>Дія ць</w:t>
      </w:r>
      <w:r w:rsidR="00435809">
        <w:rPr>
          <w:rFonts w:ascii="Times New Roman" w:hAnsi="Times New Roman"/>
          <w:color w:val="000000"/>
          <w:sz w:val="28"/>
          <w:szCs w:val="28"/>
          <w:lang w:val="uk-UA" w:eastAsia="ru-RU"/>
        </w:rPr>
        <w:t>о</w:t>
      </w:r>
      <w:r w:rsidR="00537770">
        <w:rPr>
          <w:rFonts w:ascii="Times New Roman" w:hAnsi="Times New Roman"/>
          <w:color w:val="000000"/>
          <w:sz w:val="28"/>
          <w:szCs w:val="28"/>
          <w:lang w:val="uk-UA" w:eastAsia="ru-RU"/>
        </w:rPr>
        <w:t>го</w:t>
      </w:r>
      <w:r w:rsidR="00262FDF" w:rsidRPr="009A1CB0">
        <w:rPr>
          <w:rFonts w:ascii="Times New Roman" w:hAnsi="Times New Roman"/>
          <w:color w:val="000000"/>
          <w:sz w:val="28"/>
          <w:szCs w:val="28"/>
          <w:lang w:val="uk-UA" w:eastAsia="ru-RU"/>
        </w:rPr>
        <w:t xml:space="preserve"> П</w:t>
      </w:r>
      <w:r w:rsidR="00537770">
        <w:rPr>
          <w:rFonts w:ascii="Times New Roman" w:hAnsi="Times New Roman"/>
          <w:color w:val="000000"/>
          <w:sz w:val="28"/>
          <w:szCs w:val="28"/>
          <w:lang w:val="uk-UA" w:eastAsia="ru-RU"/>
        </w:rPr>
        <w:t>оложення</w:t>
      </w:r>
      <w:r w:rsidR="00262FDF" w:rsidRPr="009A1CB0">
        <w:rPr>
          <w:rFonts w:ascii="Times New Roman" w:hAnsi="Times New Roman"/>
          <w:color w:val="000000"/>
          <w:sz w:val="28"/>
          <w:szCs w:val="28"/>
          <w:lang w:val="uk-UA" w:eastAsia="ru-RU"/>
        </w:rPr>
        <w:t xml:space="preserve"> поширюється на студентів денної форми навчання</w:t>
      </w:r>
      <w:r w:rsidR="00234780" w:rsidRPr="00234780">
        <w:rPr>
          <w:rFonts w:ascii="Times New Roman" w:hAnsi="Times New Roman"/>
          <w:color w:val="000000"/>
          <w:sz w:val="28"/>
          <w:szCs w:val="28"/>
          <w:lang w:val="uk-UA" w:eastAsia="ru-RU"/>
        </w:rPr>
        <w:t xml:space="preserve"> </w:t>
      </w:r>
      <w:r w:rsidR="00234780">
        <w:rPr>
          <w:rFonts w:ascii="Times New Roman" w:hAnsi="Times New Roman"/>
          <w:color w:val="000000"/>
          <w:sz w:val="28"/>
          <w:szCs w:val="28"/>
          <w:lang w:val="uk-UA" w:eastAsia="ru-RU"/>
        </w:rPr>
        <w:t xml:space="preserve">ДВНЗ «Кіровоградський будівельний коледж», </w:t>
      </w:r>
      <w:r w:rsidR="00262FDF" w:rsidRPr="009A1CB0">
        <w:rPr>
          <w:rFonts w:ascii="Times New Roman" w:hAnsi="Times New Roman"/>
          <w:color w:val="000000"/>
          <w:sz w:val="28"/>
          <w:szCs w:val="28"/>
          <w:lang w:val="uk-UA" w:eastAsia="ru-RU"/>
        </w:rPr>
        <w:t xml:space="preserve"> які навчаються за державним замовленням за рахунок коштів загального фонду державного бюджету.</w:t>
      </w:r>
    </w:p>
    <w:p w:rsidR="009A1CB0" w:rsidRPr="00474774" w:rsidRDefault="002B1076" w:rsidP="00474774">
      <w:pPr>
        <w:spacing w:before="60" w:after="60" w:line="36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474774">
        <w:rPr>
          <w:rFonts w:ascii="Times New Roman" w:eastAsia="Times New Roman" w:hAnsi="Times New Roman"/>
          <w:sz w:val="28"/>
          <w:szCs w:val="28"/>
          <w:lang w:val="uk-UA" w:eastAsia="ru-RU"/>
        </w:rPr>
        <w:t xml:space="preserve"> </w:t>
      </w:r>
      <w:r w:rsidR="00474774" w:rsidRPr="00474774">
        <w:rPr>
          <w:rFonts w:ascii="Times New Roman" w:eastAsia="Times New Roman" w:hAnsi="Times New Roman"/>
          <w:sz w:val="28"/>
          <w:szCs w:val="28"/>
          <w:lang w:val="uk-UA" w:eastAsia="ru-RU"/>
        </w:rPr>
        <w:t>С</w:t>
      </w:r>
      <w:r w:rsidR="009A1CB0" w:rsidRPr="00474774">
        <w:rPr>
          <w:rFonts w:ascii="Times New Roman" w:eastAsia="Times New Roman" w:hAnsi="Times New Roman"/>
          <w:sz w:val="28"/>
          <w:szCs w:val="28"/>
          <w:lang w:val="uk-UA" w:eastAsia="ru-RU"/>
        </w:rPr>
        <w:t>тудентам, які навчаються згідно з угодами, укладеними між навчальними закладами та фізичними або юридичними особами, стипендії можуть виплачуватися за рахунок коштів таких осіб, якщо це передбачено умовами укладеної угоди.</w:t>
      </w:r>
    </w:p>
    <w:p w:rsidR="009A1CB0" w:rsidRPr="00474774" w:rsidRDefault="009A1CB0" w:rsidP="00474774">
      <w:pPr>
        <w:spacing w:before="60" w:after="60" w:line="360" w:lineRule="auto"/>
        <w:ind w:firstLine="567"/>
        <w:jc w:val="both"/>
        <w:rPr>
          <w:rFonts w:ascii="Times New Roman" w:eastAsia="Times New Roman" w:hAnsi="Times New Roman"/>
          <w:sz w:val="28"/>
          <w:szCs w:val="28"/>
          <w:lang w:eastAsia="ru-RU"/>
        </w:rPr>
      </w:pPr>
      <w:r w:rsidRPr="00474774">
        <w:rPr>
          <w:rFonts w:ascii="Times New Roman" w:eastAsia="Times New Roman" w:hAnsi="Times New Roman"/>
          <w:sz w:val="28"/>
          <w:szCs w:val="28"/>
          <w:lang w:eastAsia="ru-RU"/>
        </w:rPr>
        <w:t xml:space="preserve">Особам, </w:t>
      </w:r>
      <w:proofErr w:type="spellStart"/>
      <w:r w:rsidRPr="00474774">
        <w:rPr>
          <w:rFonts w:ascii="Times New Roman" w:eastAsia="Times New Roman" w:hAnsi="Times New Roman"/>
          <w:sz w:val="28"/>
          <w:szCs w:val="28"/>
          <w:lang w:eastAsia="ru-RU"/>
        </w:rPr>
        <w:t>які</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навчалися</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згідно</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із</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зазначеними</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угодами</w:t>
      </w:r>
      <w:proofErr w:type="spellEnd"/>
      <w:r w:rsidRPr="00474774">
        <w:rPr>
          <w:rFonts w:ascii="Times New Roman" w:eastAsia="Times New Roman" w:hAnsi="Times New Roman"/>
          <w:sz w:val="28"/>
          <w:szCs w:val="28"/>
          <w:lang w:eastAsia="ru-RU"/>
        </w:rPr>
        <w:t xml:space="preserve"> і в </w:t>
      </w:r>
      <w:proofErr w:type="spellStart"/>
      <w:r w:rsidRPr="00474774">
        <w:rPr>
          <w:rFonts w:ascii="Times New Roman" w:eastAsia="Times New Roman" w:hAnsi="Times New Roman"/>
          <w:sz w:val="28"/>
          <w:szCs w:val="28"/>
          <w:lang w:eastAsia="ru-RU"/>
        </w:rPr>
        <w:t>установленому</w:t>
      </w:r>
      <w:proofErr w:type="spellEnd"/>
      <w:r w:rsidRPr="00474774">
        <w:rPr>
          <w:rFonts w:ascii="Times New Roman" w:eastAsia="Times New Roman" w:hAnsi="Times New Roman"/>
          <w:sz w:val="28"/>
          <w:szCs w:val="28"/>
          <w:lang w:eastAsia="ru-RU"/>
        </w:rPr>
        <w:t xml:space="preserve"> порядку </w:t>
      </w:r>
      <w:proofErr w:type="spellStart"/>
      <w:r w:rsidRPr="00474774">
        <w:rPr>
          <w:rFonts w:ascii="Times New Roman" w:eastAsia="Times New Roman" w:hAnsi="Times New Roman"/>
          <w:sz w:val="28"/>
          <w:szCs w:val="28"/>
          <w:lang w:eastAsia="ru-RU"/>
        </w:rPr>
        <w:t>переведені</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поновлені</w:t>
      </w:r>
      <w:proofErr w:type="spellEnd"/>
      <w:r w:rsidRPr="00474774">
        <w:rPr>
          <w:rFonts w:ascii="Times New Roman" w:eastAsia="Times New Roman" w:hAnsi="Times New Roman"/>
          <w:sz w:val="28"/>
          <w:szCs w:val="28"/>
          <w:lang w:eastAsia="ru-RU"/>
        </w:rPr>
        <w:t xml:space="preserve">) на </w:t>
      </w:r>
      <w:proofErr w:type="spellStart"/>
      <w:r w:rsidRPr="00474774">
        <w:rPr>
          <w:rFonts w:ascii="Times New Roman" w:eastAsia="Times New Roman" w:hAnsi="Times New Roman"/>
          <w:sz w:val="28"/>
          <w:szCs w:val="28"/>
          <w:lang w:eastAsia="ru-RU"/>
        </w:rPr>
        <w:t>навчання</w:t>
      </w:r>
      <w:proofErr w:type="spellEnd"/>
      <w:r w:rsidRPr="00474774">
        <w:rPr>
          <w:rFonts w:ascii="Times New Roman" w:eastAsia="Times New Roman" w:hAnsi="Times New Roman"/>
          <w:sz w:val="28"/>
          <w:szCs w:val="28"/>
          <w:lang w:eastAsia="ru-RU"/>
        </w:rPr>
        <w:t xml:space="preserve"> за </w:t>
      </w:r>
      <w:proofErr w:type="spellStart"/>
      <w:r w:rsidRPr="00474774">
        <w:rPr>
          <w:rFonts w:ascii="Times New Roman" w:eastAsia="Times New Roman" w:hAnsi="Times New Roman"/>
          <w:sz w:val="28"/>
          <w:szCs w:val="28"/>
          <w:lang w:eastAsia="ru-RU"/>
        </w:rPr>
        <w:t>державним</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регіональним</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замовленням</w:t>
      </w:r>
      <w:proofErr w:type="spellEnd"/>
      <w:r w:rsidRPr="00474774">
        <w:rPr>
          <w:rFonts w:ascii="Times New Roman" w:eastAsia="Times New Roman" w:hAnsi="Times New Roman"/>
          <w:sz w:val="28"/>
          <w:szCs w:val="28"/>
          <w:lang w:eastAsia="ru-RU"/>
        </w:rPr>
        <w:t xml:space="preserve"> за денною формою </w:t>
      </w:r>
      <w:proofErr w:type="spellStart"/>
      <w:r w:rsidRPr="00474774">
        <w:rPr>
          <w:rFonts w:ascii="Times New Roman" w:eastAsia="Times New Roman" w:hAnsi="Times New Roman"/>
          <w:sz w:val="28"/>
          <w:szCs w:val="28"/>
          <w:lang w:eastAsia="ru-RU"/>
        </w:rPr>
        <w:t>навчання</w:t>
      </w:r>
      <w:proofErr w:type="spellEnd"/>
      <w:r w:rsidRPr="00474774">
        <w:rPr>
          <w:rFonts w:ascii="Times New Roman" w:eastAsia="Times New Roman" w:hAnsi="Times New Roman"/>
          <w:sz w:val="28"/>
          <w:szCs w:val="28"/>
          <w:lang w:eastAsia="ru-RU"/>
        </w:rPr>
        <w:t xml:space="preserve"> (з </w:t>
      </w:r>
      <w:proofErr w:type="spellStart"/>
      <w:r w:rsidRPr="00474774">
        <w:rPr>
          <w:rFonts w:ascii="Times New Roman" w:eastAsia="Times New Roman" w:hAnsi="Times New Roman"/>
          <w:sz w:val="28"/>
          <w:szCs w:val="28"/>
          <w:lang w:eastAsia="ru-RU"/>
        </w:rPr>
        <w:t>відривом</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від</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виробництва</w:t>
      </w:r>
      <w:proofErr w:type="spellEnd"/>
      <w:r w:rsidRPr="00474774">
        <w:rPr>
          <w:rFonts w:ascii="Times New Roman" w:eastAsia="Times New Roman" w:hAnsi="Times New Roman"/>
          <w:sz w:val="28"/>
          <w:szCs w:val="28"/>
          <w:lang w:eastAsia="ru-RU"/>
        </w:rPr>
        <w:t xml:space="preserve">) в межах </w:t>
      </w:r>
      <w:proofErr w:type="spellStart"/>
      <w:r w:rsidRPr="00474774">
        <w:rPr>
          <w:rFonts w:ascii="Times New Roman" w:eastAsia="Times New Roman" w:hAnsi="Times New Roman"/>
          <w:sz w:val="28"/>
          <w:szCs w:val="28"/>
          <w:lang w:eastAsia="ru-RU"/>
        </w:rPr>
        <w:t>навчального</w:t>
      </w:r>
      <w:proofErr w:type="spellEnd"/>
      <w:r w:rsidRPr="00474774">
        <w:rPr>
          <w:rFonts w:ascii="Times New Roman" w:eastAsia="Times New Roman" w:hAnsi="Times New Roman"/>
          <w:sz w:val="28"/>
          <w:szCs w:val="28"/>
          <w:lang w:eastAsia="ru-RU"/>
        </w:rPr>
        <w:t xml:space="preserve"> закладу </w:t>
      </w:r>
      <w:proofErr w:type="spellStart"/>
      <w:r w:rsidRPr="00474774">
        <w:rPr>
          <w:rFonts w:ascii="Times New Roman" w:eastAsia="Times New Roman" w:hAnsi="Times New Roman"/>
          <w:sz w:val="28"/>
          <w:szCs w:val="28"/>
          <w:lang w:eastAsia="ru-RU"/>
        </w:rPr>
        <w:t>або</w:t>
      </w:r>
      <w:proofErr w:type="spellEnd"/>
      <w:r w:rsidRPr="00474774">
        <w:rPr>
          <w:rFonts w:ascii="Times New Roman" w:eastAsia="Times New Roman" w:hAnsi="Times New Roman"/>
          <w:sz w:val="28"/>
          <w:szCs w:val="28"/>
          <w:lang w:eastAsia="ru-RU"/>
        </w:rPr>
        <w:t xml:space="preserve"> до </w:t>
      </w:r>
      <w:proofErr w:type="spellStart"/>
      <w:r w:rsidRPr="00474774">
        <w:rPr>
          <w:rFonts w:ascii="Times New Roman" w:eastAsia="Times New Roman" w:hAnsi="Times New Roman"/>
          <w:sz w:val="28"/>
          <w:szCs w:val="28"/>
          <w:lang w:eastAsia="ru-RU"/>
        </w:rPr>
        <w:t>іншого</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навчального</w:t>
      </w:r>
      <w:proofErr w:type="spellEnd"/>
      <w:r w:rsidRPr="00474774">
        <w:rPr>
          <w:rFonts w:ascii="Times New Roman" w:eastAsia="Times New Roman" w:hAnsi="Times New Roman"/>
          <w:sz w:val="28"/>
          <w:szCs w:val="28"/>
          <w:lang w:eastAsia="ru-RU"/>
        </w:rPr>
        <w:t xml:space="preserve"> закладу, </w:t>
      </w:r>
      <w:proofErr w:type="spellStart"/>
      <w:r w:rsidRPr="00474774">
        <w:rPr>
          <w:rFonts w:ascii="Times New Roman" w:eastAsia="Times New Roman" w:hAnsi="Times New Roman"/>
          <w:sz w:val="28"/>
          <w:szCs w:val="28"/>
          <w:lang w:eastAsia="ru-RU"/>
        </w:rPr>
        <w:t>призначення</w:t>
      </w:r>
      <w:proofErr w:type="spellEnd"/>
      <w:r w:rsidRPr="00474774">
        <w:rPr>
          <w:rFonts w:ascii="Times New Roman" w:eastAsia="Times New Roman" w:hAnsi="Times New Roman"/>
          <w:sz w:val="28"/>
          <w:szCs w:val="28"/>
          <w:lang w:eastAsia="ru-RU"/>
        </w:rPr>
        <w:t xml:space="preserve"> і </w:t>
      </w:r>
      <w:proofErr w:type="spellStart"/>
      <w:r w:rsidRPr="00474774">
        <w:rPr>
          <w:rFonts w:ascii="Times New Roman" w:eastAsia="Times New Roman" w:hAnsi="Times New Roman"/>
          <w:sz w:val="28"/>
          <w:szCs w:val="28"/>
          <w:lang w:eastAsia="ru-RU"/>
        </w:rPr>
        <w:t>виплата</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стипендій</w:t>
      </w:r>
      <w:proofErr w:type="spellEnd"/>
      <w:r w:rsidRPr="00474774">
        <w:rPr>
          <w:rFonts w:ascii="Times New Roman" w:eastAsia="Times New Roman" w:hAnsi="Times New Roman"/>
          <w:sz w:val="28"/>
          <w:szCs w:val="28"/>
          <w:lang w:val="uk-UA" w:eastAsia="ru-RU"/>
        </w:rPr>
        <w:t xml:space="preserve"> здійснюється</w:t>
      </w:r>
      <w:r w:rsidRPr="00474774">
        <w:rPr>
          <w:rFonts w:ascii="Times New Roman" w:eastAsia="Times New Roman" w:hAnsi="Times New Roman"/>
          <w:sz w:val="28"/>
          <w:szCs w:val="28"/>
          <w:lang w:eastAsia="ru-RU"/>
        </w:rPr>
        <w:t>:</w:t>
      </w:r>
    </w:p>
    <w:p w:rsidR="009A1CB0" w:rsidRPr="00474774" w:rsidRDefault="009A1CB0" w:rsidP="00474774">
      <w:pPr>
        <w:spacing w:before="120" w:after="0" w:line="360" w:lineRule="auto"/>
        <w:ind w:firstLine="567"/>
        <w:jc w:val="both"/>
        <w:rPr>
          <w:rFonts w:ascii="Times New Roman" w:eastAsia="Times New Roman" w:hAnsi="Times New Roman"/>
          <w:sz w:val="28"/>
          <w:szCs w:val="28"/>
          <w:lang w:eastAsia="ru-RU"/>
        </w:rPr>
      </w:pPr>
      <w:proofErr w:type="spellStart"/>
      <w:r w:rsidRPr="00474774">
        <w:rPr>
          <w:rFonts w:ascii="Times New Roman" w:eastAsia="Times New Roman" w:hAnsi="Times New Roman"/>
          <w:sz w:val="28"/>
          <w:szCs w:val="28"/>
          <w:lang w:eastAsia="ru-RU"/>
        </w:rPr>
        <w:t>академічної</w:t>
      </w:r>
      <w:proofErr w:type="spellEnd"/>
      <w:r w:rsidRPr="00474774">
        <w:rPr>
          <w:rFonts w:ascii="Times New Roman" w:eastAsia="Times New Roman" w:hAnsi="Times New Roman"/>
          <w:sz w:val="28"/>
          <w:szCs w:val="28"/>
          <w:lang w:eastAsia="ru-RU"/>
        </w:rPr>
        <w:t xml:space="preserve"> — з </w:t>
      </w:r>
      <w:proofErr w:type="spellStart"/>
      <w:r w:rsidRPr="00474774">
        <w:rPr>
          <w:rFonts w:ascii="Times New Roman" w:eastAsia="Times New Roman" w:hAnsi="Times New Roman"/>
          <w:sz w:val="28"/>
          <w:szCs w:val="28"/>
          <w:lang w:eastAsia="ru-RU"/>
        </w:rPr>
        <w:t>місяця</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що</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настає</w:t>
      </w:r>
      <w:proofErr w:type="spellEnd"/>
      <w:r w:rsidRPr="00474774">
        <w:rPr>
          <w:rFonts w:ascii="Times New Roman" w:eastAsia="Times New Roman" w:hAnsi="Times New Roman"/>
          <w:sz w:val="28"/>
          <w:szCs w:val="28"/>
          <w:lang w:eastAsia="ru-RU"/>
        </w:rPr>
        <w:t xml:space="preserve"> за датою </w:t>
      </w:r>
      <w:proofErr w:type="spellStart"/>
      <w:r w:rsidRPr="00474774">
        <w:rPr>
          <w:rFonts w:ascii="Times New Roman" w:eastAsia="Times New Roman" w:hAnsi="Times New Roman"/>
          <w:sz w:val="28"/>
          <w:szCs w:val="28"/>
          <w:lang w:eastAsia="ru-RU"/>
        </w:rPr>
        <w:t>переведення</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поновлення</w:t>
      </w:r>
      <w:proofErr w:type="spellEnd"/>
      <w:r w:rsidRPr="00474774">
        <w:rPr>
          <w:rFonts w:ascii="Times New Roman" w:eastAsia="Times New Roman" w:hAnsi="Times New Roman"/>
          <w:sz w:val="28"/>
          <w:szCs w:val="28"/>
          <w:lang w:eastAsia="ru-RU"/>
        </w:rPr>
        <w:t xml:space="preserve">) особи на </w:t>
      </w:r>
      <w:proofErr w:type="spellStart"/>
      <w:r w:rsidRPr="00474774">
        <w:rPr>
          <w:rFonts w:ascii="Times New Roman" w:eastAsia="Times New Roman" w:hAnsi="Times New Roman"/>
          <w:sz w:val="28"/>
          <w:szCs w:val="28"/>
          <w:lang w:eastAsia="ru-RU"/>
        </w:rPr>
        <w:t>навчання</w:t>
      </w:r>
      <w:proofErr w:type="spellEnd"/>
      <w:r w:rsidRPr="00474774">
        <w:rPr>
          <w:rFonts w:ascii="Times New Roman" w:eastAsia="Times New Roman" w:hAnsi="Times New Roman"/>
          <w:sz w:val="28"/>
          <w:szCs w:val="28"/>
          <w:lang w:eastAsia="ru-RU"/>
        </w:rPr>
        <w:t xml:space="preserve"> </w:t>
      </w:r>
      <w:proofErr w:type="spellStart"/>
      <w:r w:rsidRPr="00474774">
        <w:rPr>
          <w:rFonts w:ascii="Times New Roman" w:eastAsia="Times New Roman" w:hAnsi="Times New Roman"/>
          <w:sz w:val="28"/>
          <w:szCs w:val="28"/>
          <w:lang w:eastAsia="ru-RU"/>
        </w:rPr>
        <w:t>відповідно</w:t>
      </w:r>
      <w:proofErr w:type="spellEnd"/>
      <w:r w:rsidRPr="00474774">
        <w:rPr>
          <w:rFonts w:ascii="Times New Roman" w:eastAsia="Times New Roman" w:hAnsi="Times New Roman"/>
          <w:sz w:val="28"/>
          <w:szCs w:val="28"/>
          <w:lang w:eastAsia="ru-RU"/>
        </w:rPr>
        <w:t xml:space="preserve"> </w:t>
      </w:r>
      <w:proofErr w:type="gramStart"/>
      <w:r w:rsidRPr="00474774">
        <w:rPr>
          <w:rFonts w:ascii="Times New Roman" w:eastAsia="Times New Roman" w:hAnsi="Times New Roman"/>
          <w:sz w:val="28"/>
          <w:szCs w:val="28"/>
          <w:lang w:eastAsia="ru-RU"/>
        </w:rPr>
        <w:t>до</w:t>
      </w:r>
      <w:proofErr w:type="gramEnd"/>
      <w:r w:rsidRPr="00474774">
        <w:rPr>
          <w:rFonts w:ascii="Times New Roman" w:eastAsia="Times New Roman" w:hAnsi="Times New Roman"/>
          <w:sz w:val="28"/>
          <w:szCs w:val="28"/>
          <w:lang w:eastAsia="ru-RU"/>
        </w:rPr>
        <w:t xml:space="preserve"> </w:t>
      </w:r>
      <w:proofErr w:type="gramStart"/>
      <w:r w:rsidRPr="00474774">
        <w:rPr>
          <w:rFonts w:ascii="Times New Roman" w:eastAsia="Times New Roman" w:hAnsi="Times New Roman"/>
          <w:sz w:val="28"/>
          <w:szCs w:val="28"/>
          <w:lang w:eastAsia="ru-RU"/>
        </w:rPr>
        <w:t>наказу</w:t>
      </w:r>
      <w:proofErr w:type="gramEnd"/>
      <w:r w:rsidRPr="00474774">
        <w:rPr>
          <w:rFonts w:ascii="Times New Roman" w:eastAsia="Times New Roman" w:hAnsi="Times New Roman"/>
          <w:sz w:val="28"/>
          <w:szCs w:val="28"/>
          <w:lang w:eastAsia="ru-RU"/>
        </w:rPr>
        <w:t xml:space="preserve"> </w:t>
      </w:r>
      <w:r w:rsidR="00474774">
        <w:rPr>
          <w:rFonts w:ascii="Times New Roman" w:eastAsia="Times New Roman" w:hAnsi="Times New Roman"/>
          <w:sz w:val="28"/>
          <w:szCs w:val="28"/>
          <w:lang w:val="uk-UA" w:eastAsia="ru-RU"/>
        </w:rPr>
        <w:t>директора</w:t>
      </w:r>
      <w:r w:rsidRPr="00474774">
        <w:rPr>
          <w:rFonts w:ascii="Times New Roman" w:eastAsia="Times New Roman" w:hAnsi="Times New Roman"/>
          <w:sz w:val="28"/>
          <w:szCs w:val="28"/>
          <w:lang w:eastAsia="ru-RU"/>
        </w:rPr>
        <w:t>;</w:t>
      </w:r>
    </w:p>
    <w:p w:rsidR="009A1CB0" w:rsidRPr="00474774" w:rsidRDefault="009A1CB0" w:rsidP="00474774">
      <w:pPr>
        <w:spacing w:before="120" w:after="0" w:line="360" w:lineRule="auto"/>
        <w:ind w:firstLine="567"/>
        <w:jc w:val="both"/>
        <w:rPr>
          <w:rFonts w:ascii="Times New Roman" w:eastAsia="Times New Roman" w:hAnsi="Times New Roman"/>
          <w:sz w:val="28"/>
          <w:szCs w:val="28"/>
          <w:lang w:eastAsia="ru-RU"/>
        </w:rPr>
      </w:pPr>
      <w:proofErr w:type="spellStart"/>
      <w:proofErr w:type="gramStart"/>
      <w:r w:rsidRPr="00474774">
        <w:rPr>
          <w:rFonts w:ascii="Times New Roman" w:eastAsia="Times New Roman" w:hAnsi="Times New Roman"/>
          <w:sz w:val="28"/>
          <w:szCs w:val="28"/>
          <w:lang w:eastAsia="ru-RU"/>
        </w:rPr>
        <w:t>соц</w:t>
      </w:r>
      <w:proofErr w:type="gramEnd"/>
      <w:r w:rsidRPr="00474774">
        <w:rPr>
          <w:rFonts w:ascii="Times New Roman" w:eastAsia="Times New Roman" w:hAnsi="Times New Roman"/>
          <w:sz w:val="28"/>
          <w:szCs w:val="28"/>
          <w:lang w:eastAsia="ru-RU"/>
        </w:rPr>
        <w:t>іальної</w:t>
      </w:r>
      <w:proofErr w:type="spellEnd"/>
      <w:r w:rsidRPr="00474774">
        <w:rPr>
          <w:rFonts w:ascii="Times New Roman" w:eastAsia="Times New Roman" w:hAnsi="Times New Roman"/>
          <w:sz w:val="28"/>
          <w:szCs w:val="28"/>
          <w:lang w:eastAsia="ru-RU"/>
        </w:rPr>
        <w:t xml:space="preserve"> — за процедурою та у строки, </w:t>
      </w:r>
      <w:proofErr w:type="spellStart"/>
      <w:r w:rsidRPr="00474774">
        <w:rPr>
          <w:rFonts w:ascii="Times New Roman" w:eastAsia="Times New Roman" w:hAnsi="Times New Roman"/>
          <w:sz w:val="28"/>
          <w:szCs w:val="28"/>
          <w:lang w:eastAsia="ru-RU"/>
        </w:rPr>
        <w:t>визначені</w:t>
      </w:r>
      <w:proofErr w:type="spellEnd"/>
      <w:r w:rsidRPr="00474774">
        <w:rPr>
          <w:rFonts w:ascii="Times New Roman" w:eastAsia="Times New Roman" w:hAnsi="Times New Roman"/>
          <w:sz w:val="28"/>
          <w:szCs w:val="28"/>
          <w:lang w:eastAsia="ru-RU"/>
        </w:rPr>
        <w:t xml:space="preserve"> По</w:t>
      </w:r>
      <w:proofErr w:type="spellStart"/>
      <w:r w:rsidR="00537770">
        <w:rPr>
          <w:rFonts w:ascii="Times New Roman" w:eastAsia="Times New Roman" w:hAnsi="Times New Roman"/>
          <w:sz w:val="28"/>
          <w:szCs w:val="28"/>
          <w:lang w:val="uk-UA" w:eastAsia="ru-RU"/>
        </w:rPr>
        <w:t>ложенням</w:t>
      </w:r>
      <w:proofErr w:type="spellEnd"/>
      <w:r w:rsidR="00474774">
        <w:rPr>
          <w:rFonts w:ascii="Times New Roman" w:eastAsia="Times New Roman" w:hAnsi="Times New Roman"/>
          <w:sz w:val="28"/>
          <w:szCs w:val="28"/>
          <w:lang w:val="uk-UA" w:eastAsia="ru-RU"/>
        </w:rPr>
        <w:t xml:space="preserve"> </w:t>
      </w:r>
      <w:r w:rsidRPr="00474774">
        <w:rPr>
          <w:rFonts w:ascii="Times New Roman" w:eastAsia="Times New Roman" w:hAnsi="Times New Roman"/>
          <w:sz w:val="28"/>
          <w:szCs w:val="28"/>
          <w:lang w:eastAsia="ru-RU"/>
        </w:rPr>
        <w:t>.</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 xml:space="preserve"> На загальних підставах відповідно до ц</w:t>
      </w:r>
      <w:r w:rsidR="00537770">
        <w:rPr>
          <w:rFonts w:ascii="Times New Roman" w:hAnsi="Times New Roman"/>
          <w:color w:val="000000"/>
          <w:sz w:val="28"/>
          <w:szCs w:val="28"/>
          <w:lang w:val="uk-UA" w:eastAsia="ru-RU"/>
        </w:rPr>
        <w:t>ього</w:t>
      </w:r>
      <w:r w:rsidRPr="00262FDF">
        <w:rPr>
          <w:rFonts w:ascii="Times New Roman" w:hAnsi="Times New Roman"/>
          <w:color w:val="000000"/>
          <w:sz w:val="28"/>
          <w:szCs w:val="28"/>
          <w:lang w:val="uk-UA" w:eastAsia="ru-RU"/>
        </w:rPr>
        <w:t xml:space="preserve"> П</w:t>
      </w:r>
      <w:r w:rsidR="00537770">
        <w:rPr>
          <w:rFonts w:ascii="Times New Roman" w:hAnsi="Times New Roman"/>
          <w:color w:val="000000"/>
          <w:sz w:val="28"/>
          <w:szCs w:val="28"/>
          <w:lang w:val="uk-UA" w:eastAsia="ru-RU"/>
        </w:rPr>
        <w:t>оложення</w:t>
      </w:r>
      <w:r w:rsidRPr="00262FDF">
        <w:rPr>
          <w:rFonts w:ascii="Times New Roman" w:hAnsi="Times New Roman"/>
          <w:color w:val="000000"/>
          <w:sz w:val="28"/>
          <w:szCs w:val="28"/>
          <w:lang w:val="uk-UA" w:eastAsia="ru-RU"/>
        </w:rPr>
        <w:t xml:space="preserve"> здійснюються призначення і виплата академічних стипендій студентам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які перебувають в </w:t>
      </w:r>
      <w:r w:rsidRPr="00262FDF">
        <w:rPr>
          <w:rFonts w:ascii="Times New Roman" w:hAnsi="Times New Roman"/>
          <w:color w:val="000000"/>
          <w:sz w:val="28"/>
          <w:szCs w:val="28"/>
          <w:lang w:val="uk-UA" w:eastAsia="ru-RU"/>
        </w:rPr>
        <w:lastRenderedPageBreak/>
        <w:t>Україні на законних підставах, у разі, коли здобуття ними вищої освіти здійснюється в межах квот, визначених Кабінетом Міністрів України.</w:t>
      </w:r>
    </w:p>
    <w:p w:rsidR="00262FDF" w:rsidRPr="00262FDF" w:rsidRDefault="002B1076" w:rsidP="00262FDF">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w:t>
      </w:r>
      <w:r w:rsidR="00262FDF" w:rsidRPr="00262FDF">
        <w:rPr>
          <w:rFonts w:ascii="Times New Roman" w:hAnsi="Times New Roman"/>
          <w:color w:val="000000"/>
          <w:sz w:val="28"/>
          <w:szCs w:val="28"/>
          <w:lang w:val="uk-UA" w:eastAsia="ru-RU"/>
        </w:rPr>
        <w:t xml:space="preserve"> </w:t>
      </w:r>
      <w:r w:rsidR="00F017ED">
        <w:rPr>
          <w:rFonts w:ascii="Times New Roman" w:hAnsi="Times New Roman"/>
          <w:color w:val="000000"/>
          <w:sz w:val="28"/>
          <w:szCs w:val="28"/>
          <w:lang w:val="uk-UA" w:eastAsia="ru-RU"/>
        </w:rPr>
        <w:t>Студентам</w:t>
      </w:r>
      <w:r w:rsidR="00262FDF" w:rsidRPr="00262FDF">
        <w:rPr>
          <w:rFonts w:ascii="Times New Roman" w:hAnsi="Times New Roman"/>
          <w:color w:val="000000"/>
          <w:sz w:val="28"/>
          <w:szCs w:val="28"/>
          <w:lang w:val="uk-UA" w:eastAsia="ru-RU"/>
        </w:rPr>
        <w:t xml:space="preserve">, визначеним пунктом 1 </w:t>
      </w:r>
      <w:r w:rsidR="00F017ED">
        <w:rPr>
          <w:rFonts w:ascii="Times New Roman" w:hAnsi="Times New Roman"/>
          <w:color w:val="000000"/>
          <w:sz w:val="28"/>
          <w:szCs w:val="28"/>
          <w:lang w:val="uk-UA" w:eastAsia="ru-RU"/>
        </w:rPr>
        <w:t>П</w:t>
      </w:r>
      <w:r w:rsidR="00537770">
        <w:rPr>
          <w:rFonts w:ascii="Times New Roman" w:hAnsi="Times New Roman"/>
          <w:color w:val="000000"/>
          <w:sz w:val="28"/>
          <w:szCs w:val="28"/>
          <w:lang w:val="uk-UA" w:eastAsia="ru-RU"/>
        </w:rPr>
        <w:t>оложення</w:t>
      </w:r>
      <w:r w:rsidR="00262FDF" w:rsidRPr="00262FDF">
        <w:rPr>
          <w:rFonts w:ascii="Times New Roman" w:hAnsi="Times New Roman"/>
          <w:color w:val="000000"/>
          <w:sz w:val="28"/>
          <w:szCs w:val="28"/>
          <w:lang w:val="uk-UA" w:eastAsia="ru-RU"/>
        </w:rPr>
        <w:t>, призначаються такі стипендії:</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1) академічні</w:t>
      </w:r>
      <w:r w:rsidR="00F017ED">
        <w:rPr>
          <w:rFonts w:ascii="Times New Roman" w:hAnsi="Times New Roman"/>
          <w:color w:val="000000"/>
          <w:sz w:val="28"/>
          <w:szCs w:val="28"/>
          <w:lang w:val="uk-UA" w:eastAsia="ru-RU"/>
        </w:rPr>
        <w:t xml:space="preserve"> – за результатами навчання;</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2) соціальні — на підставі законів, що встановлюють державні пільги і гарантії щодо призначення соціальних стипендій для окремих категорій громадян.</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 xml:space="preserve"> Для вирішення питань щодо призначення та позбавлення академічної або соціальної стипендії (у тому числі спірних), надання матеріальної студентам, заохочення кращих з них за успіхи у навчанні, участь у громадській, спортивній і науковій діяльності наказом директора утворюється стипендіальна комісія.</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До складу стипендіальної ко</w:t>
      </w:r>
      <w:r w:rsidR="002B1076">
        <w:rPr>
          <w:rFonts w:ascii="Times New Roman" w:hAnsi="Times New Roman"/>
          <w:color w:val="000000"/>
          <w:sz w:val="28"/>
          <w:szCs w:val="28"/>
          <w:lang w:val="uk-UA" w:eastAsia="ru-RU"/>
        </w:rPr>
        <w:t>місії входять директор, заступник</w:t>
      </w:r>
      <w:r w:rsidRPr="00262FDF">
        <w:rPr>
          <w:rFonts w:ascii="Times New Roman" w:hAnsi="Times New Roman"/>
          <w:color w:val="000000"/>
          <w:sz w:val="28"/>
          <w:szCs w:val="28"/>
          <w:lang w:val="uk-UA" w:eastAsia="ru-RU"/>
        </w:rPr>
        <w:t xml:space="preserve"> директора </w:t>
      </w:r>
      <w:r w:rsidR="002B1076">
        <w:rPr>
          <w:rFonts w:ascii="Times New Roman" w:hAnsi="Times New Roman"/>
          <w:color w:val="000000"/>
          <w:sz w:val="28"/>
          <w:szCs w:val="28"/>
          <w:lang w:val="uk-UA" w:eastAsia="ru-RU"/>
        </w:rPr>
        <w:t xml:space="preserve">з </w:t>
      </w:r>
      <w:r w:rsidRPr="00262FDF">
        <w:rPr>
          <w:rFonts w:ascii="Times New Roman" w:hAnsi="Times New Roman"/>
          <w:color w:val="000000"/>
          <w:sz w:val="28"/>
          <w:szCs w:val="28"/>
          <w:lang w:val="uk-UA" w:eastAsia="ru-RU"/>
        </w:rPr>
        <w:t>виховної роботи, представник</w:t>
      </w:r>
      <w:r w:rsidR="002B1076">
        <w:rPr>
          <w:rFonts w:ascii="Times New Roman" w:hAnsi="Times New Roman"/>
          <w:color w:val="000000"/>
          <w:sz w:val="28"/>
          <w:szCs w:val="28"/>
          <w:lang w:val="uk-UA" w:eastAsia="ru-RU"/>
        </w:rPr>
        <w:t xml:space="preserve"> фінансового підрозділу, завідува</w:t>
      </w:r>
      <w:r w:rsidRPr="00262FDF">
        <w:rPr>
          <w:rFonts w:ascii="Times New Roman" w:hAnsi="Times New Roman"/>
          <w:color w:val="000000"/>
          <w:sz w:val="28"/>
          <w:szCs w:val="28"/>
          <w:lang w:val="uk-UA" w:eastAsia="ru-RU"/>
        </w:rPr>
        <w:t>чі відділеннями, представники органів</w:t>
      </w:r>
      <w:r w:rsidR="002B1076">
        <w:rPr>
          <w:rFonts w:ascii="Times New Roman" w:hAnsi="Times New Roman"/>
          <w:color w:val="000000"/>
          <w:sz w:val="28"/>
          <w:szCs w:val="28"/>
          <w:lang w:val="uk-UA" w:eastAsia="ru-RU"/>
        </w:rPr>
        <w:t xml:space="preserve"> студентської профспілки та </w:t>
      </w:r>
      <w:r w:rsidRPr="00262FDF">
        <w:rPr>
          <w:rFonts w:ascii="Times New Roman" w:hAnsi="Times New Roman"/>
          <w:color w:val="000000"/>
          <w:sz w:val="28"/>
          <w:szCs w:val="28"/>
          <w:lang w:val="uk-UA" w:eastAsia="ru-RU"/>
        </w:rPr>
        <w:t xml:space="preserve"> студентського самоврядування. При цьому кількість осіб, які представляють у стипендіальній комісії органи студентського самоврядування</w:t>
      </w:r>
      <w:r w:rsidR="002B1076">
        <w:rPr>
          <w:rFonts w:ascii="Times New Roman" w:hAnsi="Times New Roman"/>
          <w:color w:val="000000"/>
          <w:sz w:val="28"/>
          <w:szCs w:val="28"/>
          <w:lang w:val="uk-UA" w:eastAsia="ru-RU"/>
        </w:rPr>
        <w:t xml:space="preserve"> і  студентської профспілки </w:t>
      </w:r>
      <w:r w:rsidRPr="00262FDF">
        <w:rPr>
          <w:rFonts w:ascii="Times New Roman" w:hAnsi="Times New Roman"/>
          <w:color w:val="000000"/>
          <w:sz w:val="28"/>
          <w:szCs w:val="28"/>
          <w:lang w:val="uk-UA" w:eastAsia="ru-RU"/>
        </w:rPr>
        <w:t xml:space="preserve"> повинна становити не менше ніж 50 відсотків складу стипендіальної комісії.</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У своїй роботі стипендіальна комісія керується законами та іншими нормативно-правовими актами, що визначають права і обов’язки осіб</w:t>
      </w:r>
      <w:r w:rsidR="00066493">
        <w:rPr>
          <w:rFonts w:ascii="Times New Roman" w:hAnsi="Times New Roman"/>
          <w:color w:val="000000"/>
          <w:sz w:val="28"/>
          <w:szCs w:val="28"/>
          <w:lang w:val="uk-UA" w:eastAsia="ru-RU"/>
        </w:rPr>
        <w:t xml:space="preserve">, які навчаються, </w:t>
      </w:r>
      <w:r w:rsidR="00537770">
        <w:rPr>
          <w:rFonts w:ascii="Times New Roman" w:hAnsi="Times New Roman"/>
          <w:color w:val="000000"/>
          <w:sz w:val="28"/>
          <w:szCs w:val="28"/>
          <w:lang w:val="uk-UA" w:eastAsia="ru-RU"/>
        </w:rPr>
        <w:t xml:space="preserve"> цим</w:t>
      </w:r>
      <w:r w:rsidRPr="00262FDF">
        <w:rPr>
          <w:rFonts w:ascii="Times New Roman" w:hAnsi="Times New Roman"/>
          <w:color w:val="000000"/>
          <w:sz w:val="28"/>
          <w:szCs w:val="28"/>
          <w:lang w:val="uk-UA" w:eastAsia="ru-RU"/>
        </w:rPr>
        <w:t xml:space="preserve"> П</w:t>
      </w:r>
      <w:r w:rsidR="00537770">
        <w:rPr>
          <w:rFonts w:ascii="Times New Roman" w:hAnsi="Times New Roman"/>
          <w:color w:val="000000"/>
          <w:sz w:val="28"/>
          <w:szCs w:val="28"/>
          <w:lang w:val="uk-UA" w:eastAsia="ru-RU"/>
        </w:rPr>
        <w:t>оложенням</w:t>
      </w:r>
      <w:r w:rsidRPr="00262FDF">
        <w:rPr>
          <w:rFonts w:ascii="Times New Roman" w:hAnsi="Times New Roman"/>
          <w:color w:val="000000"/>
          <w:sz w:val="28"/>
          <w:szCs w:val="28"/>
          <w:lang w:val="uk-UA" w:eastAsia="ru-RU"/>
        </w:rPr>
        <w:t>, статутом</w:t>
      </w:r>
      <w:r w:rsidR="00234780">
        <w:rPr>
          <w:rFonts w:ascii="Times New Roman" w:hAnsi="Times New Roman"/>
          <w:color w:val="000000"/>
          <w:sz w:val="28"/>
          <w:szCs w:val="28"/>
          <w:lang w:val="uk-UA" w:eastAsia="ru-RU"/>
        </w:rPr>
        <w:t xml:space="preserve"> </w:t>
      </w:r>
      <w:r w:rsidR="00066493">
        <w:rPr>
          <w:rFonts w:ascii="Times New Roman" w:hAnsi="Times New Roman"/>
          <w:color w:val="000000"/>
          <w:sz w:val="28"/>
          <w:szCs w:val="28"/>
          <w:lang w:val="uk-UA" w:eastAsia="ru-RU"/>
        </w:rPr>
        <w:t>навчального закладу.</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 xml:space="preserve">За поданням стипендіальної комісії директор </w:t>
      </w:r>
      <w:r w:rsidR="00234780">
        <w:rPr>
          <w:rFonts w:ascii="Times New Roman" w:hAnsi="Times New Roman"/>
          <w:color w:val="000000"/>
          <w:sz w:val="28"/>
          <w:szCs w:val="28"/>
          <w:lang w:val="uk-UA" w:eastAsia="ru-RU"/>
        </w:rPr>
        <w:t>коледжу</w:t>
      </w:r>
      <w:r w:rsidRPr="00262FDF">
        <w:rPr>
          <w:rFonts w:ascii="Times New Roman" w:hAnsi="Times New Roman"/>
          <w:color w:val="000000"/>
          <w:sz w:val="28"/>
          <w:szCs w:val="28"/>
          <w:lang w:val="uk-UA" w:eastAsia="ru-RU"/>
        </w:rPr>
        <w:t xml:space="preserve"> затверджує реєстр осіб, яким призначаються стипендії, в разі, коли рішення стипендіальної комісії не суперечить вимогам законодавства та ц</w:t>
      </w:r>
      <w:r w:rsidR="00537770">
        <w:rPr>
          <w:rFonts w:ascii="Times New Roman" w:hAnsi="Times New Roman"/>
          <w:color w:val="000000"/>
          <w:sz w:val="28"/>
          <w:szCs w:val="28"/>
          <w:lang w:val="uk-UA" w:eastAsia="ru-RU"/>
        </w:rPr>
        <w:t>ього</w:t>
      </w:r>
      <w:r w:rsidRPr="00262FDF">
        <w:rPr>
          <w:rFonts w:ascii="Times New Roman" w:hAnsi="Times New Roman"/>
          <w:color w:val="000000"/>
          <w:sz w:val="28"/>
          <w:szCs w:val="28"/>
          <w:lang w:val="uk-UA" w:eastAsia="ru-RU"/>
        </w:rPr>
        <w:t xml:space="preserve"> П</w:t>
      </w:r>
      <w:r w:rsidR="00537770">
        <w:rPr>
          <w:rFonts w:ascii="Times New Roman" w:hAnsi="Times New Roman"/>
          <w:color w:val="000000"/>
          <w:sz w:val="28"/>
          <w:szCs w:val="28"/>
          <w:lang w:val="uk-UA" w:eastAsia="ru-RU"/>
        </w:rPr>
        <w:t>оложення</w:t>
      </w:r>
      <w:r w:rsidRPr="00262FDF">
        <w:rPr>
          <w:rFonts w:ascii="Times New Roman" w:hAnsi="Times New Roman"/>
          <w:color w:val="000000"/>
          <w:sz w:val="28"/>
          <w:szCs w:val="28"/>
          <w:lang w:val="uk-UA" w:eastAsia="ru-RU"/>
        </w:rPr>
        <w:t>.</w:t>
      </w:r>
    </w:p>
    <w:p w:rsidR="00262FDF" w:rsidRPr="00262FDF" w:rsidRDefault="002B1076" w:rsidP="00262FDF">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w:t>
      </w:r>
      <w:r w:rsidR="00262FDF" w:rsidRPr="00262FDF">
        <w:rPr>
          <w:rFonts w:ascii="Times New Roman" w:hAnsi="Times New Roman"/>
          <w:color w:val="000000"/>
          <w:sz w:val="28"/>
          <w:szCs w:val="28"/>
          <w:lang w:val="uk-UA" w:eastAsia="ru-RU"/>
        </w:rPr>
        <w:t xml:space="preserve"> Стипендії виплачуються один раз на місяць.</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lastRenderedPageBreak/>
        <w:t>Студентам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w:t>
      </w:r>
      <w:r w:rsidR="003D316B">
        <w:rPr>
          <w:rFonts w:ascii="Times New Roman" w:hAnsi="Times New Roman"/>
          <w:color w:val="000000"/>
          <w:sz w:val="28"/>
          <w:szCs w:val="28"/>
          <w:lang w:val="uk-UA" w:eastAsia="ru-RU"/>
        </w:rPr>
        <w:t xml:space="preserve"> крім випадків, зазначених у цьому</w:t>
      </w:r>
      <w:r w:rsidRPr="00262FDF">
        <w:rPr>
          <w:rFonts w:ascii="Times New Roman" w:hAnsi="Times New Roman"/>
          <w:color w:val="000000"/>
          <w:sz w:val="28"/>
          <w:szCs w:val="28"/>
          <w:lang w:val="uk-UA" w:eastAsia="ru-RU"/>
        </w:rPr>
        <w:t xml:space="preserve"> П</w:t>
      </w:r>
      <w:r w:rsidR="003D316B">
        <w:rPr>
          <w:rFonts w:ascii="Times New Roman" w:hAnsi="Times New Roman"/>
          <w:color w:val="000000"/>
          <w:sz w:val="28"/>
          <w:szCs w:val="28"/>
          <w:lang w:val="uk-UA" w:eastAsia="ru-RU"/>
        </w:rPr>
        <w:t>оложенні</w:t>
      </w:r>
      <w:r w:rsidRPr="00262FDF">
        <w:rPr>
          <w:rFonts w:ascii="Times New Roman" w:hAnsi="Times New Roman"/>
          <w:color w:val="000000"/>
          <w:sz w:val="28"/>
          <w:szCs w:val="28"/>
          <w:lang w:val="uk-UA" w:eastAsia="ru-RU"/>
        </w:rPr>
        <w:t>.</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У разі коли строк закінчення навчання особи, яка отримує академічну або соціальну стипендію, настає до закінчення місяця або стипендіат вибуває з навчального закладу до закінчення строку навчання, йому виплачується стипендія у повному обсязі за останній місяць навчання.</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 xml:space="preserve">У період тимчасової непрацездатності, підтвердженої довідкою закладу охорони здоров’я, </w:t>
      </w:r>
      <w:r w:rsidR="007B1560">
        <w:rPr>
          <w:rFonts w:ascii="Times New Roman" w:hAnsi="Times New Roman"/>
          <w:color w:val="000000"/>
          <w:sz w:val="28"/>
          <w:szCs w:val="28"/>
          <w:lang w:val="uk-UA" w:eastAsia="ru-RU"/>
        </w:rPr>
        <w:t>студент</w:t>
      </w:r>
      <w:r w:rsidRPr="00262FDF">
        <w:rPr>
          <w:rFonts w:ascii="Times New Roman" w:hAnsi="Times New Roman"/>
          <w:color w:val="000000"/>
          <w:sz w:val="28"/>
          <w:szCs w:val="28"/>
          <w:lang w:val="uk-UA" w:eastAsia="ru-RU"/>
        </w:rPr>
        <w:t xml:space="preserve"> отримує академічну або соціальну стипендію у призначеному їй розмірі.</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На час проходження практики або провадження іншої трудової діяльності з дозволу навчального закладу стипендіат зберігає право на отримання стипендії.</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Стипендіатам, призваним на військову службу у зв’язку з оголошенням </w:t>
      </w:r>
      <w:hyperlink r:id="rId9" w:anchor="w12" w:history="1">
        <w:r w:rsidRPr="00262FDF">
          <w:rPr>
            <w:rFonts w:ascii="Times New Roman" w:hAnsi="Times New Roman"/>
            <w:sz w:val="28"/>
            <w:szCs w:val="28"/>
            <w:lang w:val="uk-UA" w:eastAsia="ru-RU"/>
          </w:rPr>
          <w:t>мобіл</w:t>
        </w:r>
      </w:hyperlink>
      <w:r w:rsidRPr="00262FDF">
        <w:rPr>
          <w:rFonts w:ascii="Times New Roman" w:hAnsi="Times New Roman"/>
          <w:color w:val="000000"/>
          <w:sz w:val="28"/>
          <w:szCs w:val="28"/>
          <w:lang w:val="uk-UA" w:eastAsia="ru-RU"/>
        </w:rPr>
        <w:t>ізації, протягом строку перебування на військовій службі виплачується стипендія у розмірі, встановленому згідно з цим П</w:t>
      </w:r>
      <w:r w:rsidR="003D316B">
        <w:rPr>
          <w:rFonts w:ascii="Times New Roman" w:hAnsi="Times New Roman"/>
          <w:color w:val="000000"/>
          <w:sz w:val="28"/>
          <w:szCs w:val="28"/>
          <w:lang w:val="uk-UA" w:eastAsia="ru-RU"/>
        </w:rPr>
        <w:t>оложенням</w:t>
      </w:r>
      <w:r w:rsidRPr="00262FDF">
        <w:rPr>
          <w:rFonts w:ascii="Times New Roman" w:hAnsi="Times New Roman"/>
          <w:color w:val="000000"/>
          <w:sz w:val="28"/>
          <w:szCs w:val="28"/>
          <w:lang w:val="uk-UA" w:eastAsia="ru-RU"/>
        </w:rPr>
        <w:t xml:space="preserve"> за результатами навчання в останньому перед призовом навчальному семестрі.</w:t>
      </w:r>
    </w:p>
    <w:p w:rsidR="00262FDF" w:rsidRPr="00262FDF" w:rsidRDefault="00180717"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762424">
        <w:rPr>
          <w:rFonts w:ascii="Times New Roman" w:hAnsi="Times New Roman"/>
          <w:sz w:val="28"/>
          <w:szCs w:val="28"/>
          <w:lang w:val="uk-UA" w:eastAsia="ru-RU"/>
        </w:rPr>
        <w:t>Студентам</w:t>
      </w:r>
      <w:r w:rsidR="00262FDF" w:rsidRPr="00762424">
        <w:rPr>
          <w:rFonts w:ascii="Times New Roman" w:hAnsi="Times New Roman"/>
          <w:sz w:val="28"/>
          <w:szCs w:val="28"/>
          <w:lang w:val="uk-UA" w:eastAsia="ru-RU"/>
        </w:rPr>
        <w:t>,</w:t>
      </w:r>
      <w:r w:rsidR="00262FDF" w:rsidRPr="00262FDF">
        <w:rPr>
          <w:rFonts w:ascii="Times New Roman" w:hAnsi="Times New Roman"/>
          <w:color w:val="000000"/>
          <w:sz w:val="28"/>
          <w:szCs w:val="28"/>
          <w:lang w:val="uk-UA" w:eastAsia="ru-RU"/>
        </w:rPr>
        <w:t xml:space="preserve"> які навчалися за державним (регіональним) замовленням і поновили навчання за таким замовленням після академічної відпустки, академічна стипендія призначається у розмірі, який встановлюється особі згідно з цим П</w:t>
      </w:r>
      <w:r w:rsidR="00D75833">
        <w:rPr>
          <w:rFonts w:ascii="Times New Roman" w:hAnsi="Times New Roman"/>
          <w:color w:val="000000"/>
          <w:sz w:val="28"/>
          <w:szCs w:val="28"/>
          <w:lang w:val="uk-UA" w:eastAsia="ru-RU"/>
        </w:rPr>
        <w:t>оложенням</w:t>
      </w:r>
      <w:r w:rsidR="00262FDF" w:rsidRPr="00262FDF">
        <w:rPr>
          <w:rFonts w:ascii="Times New Roman" w:hAnsi="Times New Roman"/>
          <w:color w:val="000000"/>
          <w:sz w:val="28"/>
          <w:szCs w:val="28"/>
          <w:lang w:val="uk-UA" w:eastAsia="ru-RU"/>
        </w:rPr>
        <w:t xml:space="preserve"> за результатами останнього (до перерви у навчанні) семестрового контролю.</w:t>
      </w:r>
    </w:p>
    <w:p w:rsidR="00262FDF" w:rsidRPr="00262FDF" w:rsidRDefault="00262FDF" w:rsidP="002B1076">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 xml:space="preserve">Студентам, які відповідно до наказу </w:t>
      </w:r>
      <w:r w:rsidR="00180717">
        <w:rPr>
          <w:rFonts w:ascii="Times New Roman" w:hAnsi="Times New Roman"/>
          <w:color w:val="000000"/>
          <w:sz w:val="28"/>
          <w:szCs w:val="28"/>
          <w:lang w:val="uk-UA" w:eastAsia="ru-RU"/>
        </w:rPr>
        <w:t>директора</w:t>
      </w:r>
      <w:r w:rsidRPr="00262FDF">
        <w:rPr>
          <w:rFonts w:ascii="Times New Roman" w:hAnsi="Times New Roman"/>
          <w:color w:val="000000"/>
          <w:sz w:val="28"/>
          <w:szCs w:val="28"/>
          <w:lang w:val="uk-UA" w:eastAsia="ru-RU"/>
        </w:rPr>
        <w:t xml:space="preserve"> поновлені на навчання за державним (регіональним) замовленням, у разі наявності у них права на призначення соціальної стипендії така стипендія призначається за процедурою та у строки, визначені </w:t>
      </w:r>
      <w:r w:rsidR="00D75833" w:rsidRPr="00262FDF">
        <w:rPr>
          <w:rFonts w:ascii="Times New Roman" w:hAnsi="Times New Roman"/>
          <w:color w:val="000000"/>
          <w:sz w:val="28"/>
          <w:szCs w:val="28"/>
          <w:lang w:val="uk-UA" w:eastAsia="ru-RU"/>
        </w:rPr>
        <w:t>цим П</w:t>
      </w:r>
      <w:r w:rsidR="00D75833">
        <w:rPr>
          <w:rFonts w:ascii="Times New Roman" w:hAnsi="Times New Roman"/>
          <w:color w:val="000000"/>
          <w:sz w:val="28"/>
          <w:szCs w:val="28"/>
          <w:lang w:val="uk-UA" w:eastAsia="ru-RU"/>
        </w:rPr>
        <w:t>оложенням</w:t>
      </w:r>
      <w:r w:rsidRPr="00262FDF">
        <w:rPr>
          <w:rFonts w:ascii="Times New Roman" w:hAnsi="Times New Roman"/>
          <w:color w:val="000000"/>
          <w:sz w:val="28"/>
          <w:szCs w:val="28"/>
          <w:lang w:val="uk-UA" w:eastAsia="ru-RU"/>
        </w:rPr>
        <w:t>.</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lastRenderedPageBreak/>
        <w:t xml:space="preserve">Стипендіатам, які мають дітей віком до трьох років і продовжують навчання за денною формою (з відривом від виробництва), виплачуються щомісячна грошова допомога, передбачена законодавством, і стипендія, призначена згідно з </w:t>
      </w:r>
      <w:r w:rsidR="00D75833" w:rsidRPr="00262FDF">
        <w:rPr>
          <w:rFonts w:ascii="Times New Roman" w:hAnsi="Times New Roman"/>
          <w:color w:val="000000"/>
          <w:sz w:val="28"/>
          <w:szCs w:val="28"/>
          <w:lang w:val="uk-UA" w:eastAsia="ru-RU"/>
        </w:rPr>
        <w:t>цим П</w:t>
      </w:r>
      <w:r w:rsidR="00D75833">
        <w:rPr>
          <w:rFonts w:ascii="Times New Roman" w:hAnsi="Times New Roman"/>
          <w:color w:val="000000"/>
          <w:sz w:val="28"/>
          <w:szCs w:val="28"/>
          <w:lang w:val="uk-UA" w:eastAsia="ru-RU"/>
        </w:rPr>
        <w:t>оложенням</w:t>
      </w:r>
      <w:r w:rsidRPr="00262FDF">
        <w:rPr>
          <w:rFonts w:ascii="Times New Roman" w:hAnsi="Times New Roman"/>
          <w:color w:val="000000"/>
          <w:sz w:val="28"/>
          <w:szCs w:val="28"/>
          <w:lang w:val="uk-UA" w:eastAsia="ru-RU"/>
        </w:rPr>
        <w:t>.</w:t>
      </w:r>
    </w:p>
    <w:p w:rsidR="00262FDF" w:rsidRPr="00262FDF" w:rsidRDefault="002B1076" w:rsidP="00262FDF">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5.</w:t>
      </w:r>
      <w:r w:rsidR="00262FDF" w:rsidRPr="00262FDF">
        <w:rPr>
          <w:rFonts w:ascii="Times New Roman" w:hAnsi="Times New Roman"/>
          <w:color w:val="000000"/>
          <w:sz w:val="28"/>
          <w:szCs w:val="28"/>
          <w:lang w:val="uk-UA" w:eastAsia="ru-RU"/>
        </w:rPr>
        <w:t xml:space="preserve"> З метою підвищення життєвого рівня та заохочення за успіхи у навчанні, участь у громадській, спортивній і науковій діяльності навчальний заклад має право надавати матеріальну допомогу та заохочення студентам</w:t>
      </w:r>
      <w:r w:rsidR="007B3F1A">
        <w:rPr>
          <w:rFonts w:ascii="Times New Roman" w:hAnsi="Times New Roman"/>
          <w:color w:val="000000"/>
          <w:sz w:val="28"/>
          <w:szCs w:val="28"/>
          <w:lang w:val="uk-UA" w:eastAsia="ru-RU"/>
        </w:rPr>
        <w:t xml:space="preserve">, </w:t>
      </w:r>
      <w:r w:rsidR="00262FDF" w:rsidRPr="00262FDF">
        <w:rPr>
          <w:rFonts w:ascii="Times New Roman" w:hAnsi="Times New Roman"/>
          <w:color w:val="000000"/>
          <w:sz w:val="28"/>
          <w:szCs w:val="28"/>
          <w:lang w:val="uk-UA" w:eastAsia="ru-RU"/>
        </w:rPr>
        <w:t xml:space="preserve">які навчаються за державним (регіональним)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w:t>
      </w:r>
      <w:r w:rsidR="00262FDF" w:rsidRPr="00762424">
        <w:rPr>
          <w:rFonts w:ascii="Times New Roman" w:hAnsi="Times New Roman"/>
          <w:sz w:val="28"/>
          <w:szCs w:val="28"/>
          <w:lang w:val="uk-UA" w:eastAsia="ru-RU"/>
        </w:rPr>
        <w:t>порядку</w:t>
      </w:r>
      <w:r w:rsidR="00262FDF" w:rsidRPr="00262FDF">
        <w:rPr>
          <w:rFonts w:ascii="Times New Roman" w:hAnsi="Times New Roman"/>
          <w:color w:val="000000"/>
          <w:sz w:val="28"/>
          <w:szCs w:val="28"/>
          <w:lang w:val="uk-UA" w:eastAsia="ru-RU"/>
        </w:rPr>
        <w:t>.</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Стипендіальна комісія приймає рішення щодо надання матеріальної допомоги та заохочення окремо щодо кожної особи і кожної виплати.</w:t>
      </w:r>
    </w:p>
    <w:p w:rsidR="00262FDF" w:rsidRPr="00262FDF" w:rsidRDefault="002B1076" w:rsidP="00262FDF">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w:t>
      </w:r>
      <w:r w:rsidR="00262FDF" w:rsidRPr="00262FDF">
        <w:rPr>
          <w:rFonts w:ascii="Times New Roman" w:hAnsi="Times New Roman"/>
          <w:color w:val="000000"/>
          <w:sz w:val="28"/>
          <w:szCs w:val="28"/>
          <w:lang w:val="uk-UA" w:eastAsia="ru-RU"/>
        </w:rPr>
        <w:t xml:space="preserve"> </w:t>
      </w:r>
      <w:r w:rsidR="006F75DB">
        <w:rPr>
          <w:rFonts w:ascii="Times New Roman" w:hAnsi="Times New Roman"/>
          <w:color w:val="000000"/>
          <w:sz w:val="28"/>
          <w:szCs w:val="28"/>
          <w:lang w:val="uk-UA" w:eastAsia="ru-RU"/>
        </w:rPr>
        <w:t>С</w:t>
      </w:r>
      <w:r w:rsidR="00262FDF" w:rsidRPr="00262FDF">
        <w:rPr>
          <w:rFonts w:ascii="Times New Roman" w:hAnsi="Times New Roman"/>
          <w:color w:val="000000"/>
          <w:sz w:val="28"/>
          <w:szCs w:val="28"/>
          <w:lang w:val="uk-UA" w:eastAsia="ru-RU"/>
        </w:rPr>
        <w:t xml:space="preserve">тудентам, які навчалися за державним (регіональним) замовленням і перебувають в академічній відпустці за медичними показаннями відповідно до наказу </w:t>
      </w:r>
      <w:r w:rsidR="006F75DB">
        <w:rPr>
          <w:rFonts w:ascii="Times New Roman" w:hAnsi="Times New Roman"/>
          <w:color w:val="000000"/>
          <w:sz w:val="28"/>
          <w:szCs w:val="28"/>
          <w:lang w:val="uk-UA" w:eastAsia="ru-RU"/>
        </w:rPr>
        <w:t>директора</w:t>
      </w:r>
      <w:r w:rsidR="00262FDF" w:rsidRPr="00262FDF">
        <w:rPr>
          <w:rFonts w:ascii="Times New Roman" w:hAnsi="Times New Roman"/>
          <w:color w:val="000000"/>
          <w:sz w:val="28"/>
          <w:szCs w:val="28"/>
          <w:lang w:val="uk-UA" w:eastAsia="ru-RU"/>
        </w:rPr>
        <w:t>, в межах коштів, передбачених у кошторис</w:t>
      </w:r>
      <w:r w:rsidR="006F75DB">
        <w:rPr>
          <w:rFonts w:ascii="Times New Roman" w:hAnsi="Times New Roman"/>
          <w:color w:val="000000"/>
          <w:sz w:val="28"/>
          <w:szCs w:val="28"/>
          <w:lang w:val="uk-UA" w:eastAsia="ru-RU"/>
        </w:rPr>
        <w:t>і</w:t>
      </w:r>
      <w:r w:rsidR="00262FDF" w:rsidRPr="00262FDF">
        <w:rPr>
          <w:rFonts w:ascii="Times New Roman" w:hAnsi="Times New Roman"/>
          <w:color w:val="000000"/>
          <w:sz w:val="28"/>
          <w:szCs w:val="28"/>
          <w:lang w:val="uk-UA" w:eastAsia="ru-RU"/>
        </w:rPr>
        <w:t xml:space="preserve"> навчальн</w:t>
      </w:r>
      <w:r w:rsidR="006F75DB">
        <w:rPr>
          <w:rFonts w:ascii="Times New Roman" w:hAnsi="Times New Roman"/>
          <w:color w:val="000000"/>
          <w:sz w:val="28"/>
          <w:szCs w:val="28"/>
          <w:lang w:val="uk-UA" w:eastAsia="ru-RU"/>
        </w:rPr>
        <w:t>ого</w:t>
      </w:r>
      <w:r w:rsidR="00262FDF" w:rsidRPr="00262FDF">
        <w:rPr>
          <w:rFonts w:ascii="Times New Roman" w:hAnsi="Times New Roman"/>
          <w:color w:val="000000"/>
          <w:sz w:val="28"/>
          <w:szCs w:val="28"/>
          <w:lang w:val="uk-UA" w:eastAsia="ru-RU"/>
        </w:rPr>
        <w:t xml:space="preserve"> заклад</w:t>
      </w:r>
      <w:r w:rsidR="006F75DB">
        <w:rPr>
          <w:rFonts w:ascii="Times New Roman" w:hAnsi="Times New Roman"/>
          <w:color w:val="000000"/>
          <w:sz w:val="28"/>
          <w:szCs w:val="28"/>
          <w:lang w:val="uk-UA" w:eastAsia="ru-RU"/>
        </w:rPr>
        <w:t>у</w:t>
      </w:r>
      <w:r w:rsidR="00262FDF" w:rsidRPr="00262FDF">
        <w:rPr>
          <w:rFonts w:ascii="Times New Roman" w:hAnsi="Times New Roman"/>
          <w:color w:val="000000"/>
          <w:sz w:val="28"/>
          <w:szCs w:val="28"/>
          <w:lang w:val="uk-UA" w:eastAsia="ru-RU"/>
        </w:rPr>
        <w:t xml:space="preserve">, затверджених у встановленому порядку, </w:t>
      </w:r>
      <w:r w:rsidR="00D75833">
        <w:rPr>
          <w:rFonts w:ascii="Times New Roman" w:hAnsi="Times New Roman"/>
          <w:color w:val="000000"/>
          <w:sz w:val="28"/>
          <w:szCs w:val="28"/>
          <w:lang w:val="uk-UA" w:eastAsia="ru-RU"/>
        </w:rPr>
        <w:t>може щомісяця виплачувати</w:t>
      </w:r>
      <w:r w:rsidR="00262FDF" w:rsidRPr="00262FDF">
        <w:rPr>
          <w:rFonts w:ascii="Times New Roman" w:hAnsi="Times New Roman"/>
          <w:color w:val="000000"/>
          <w:sz w:val="28"/>
          <w:szCs w:val="28"/>
          <w:lang w:val="uk-UA" w:eastAsia="ru-RU"/>
        </w:rPr>
        <w:t>ся допомога у розмірі 50 відсотків мінімальної ординарної (звичайної) академічної стипендії.</w:t>
      </w:r>
    </w:p>
    <w:p w:rsidR="00262FDF" w:rsidRPr="00262FDF" w:rsidRDefault="006F75DB" w:rsidP="00262FDF">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w:t>
      </w:r>
      <w:r w:rsidR="00262FDF" w:rsidRPr="00262FDF">
        <w:rPr>
          <w:rFonts w:ascii="Times New Roman" w:hAnsi="Times New Roman"/>
          <w:color w:val="000000"/>
          <w:sz w:val="28"/>
          <w:szCs w:val="28"/>
          <w:lang w:val="uk-UA" w:eastAsia="ru-RU"/>
        </w:rPr>
        <w:t>тудентам 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у розмірі соціальної стипендії, яку вони отримували до початку академічної відпустки за медичними показаннями.</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 Зазначеним у цьому пункті особам, які хворіють на туберкульоз, допомога виплачується протягом 10 місяців з дня настання тимчасової непрацездатності у подвійному розмірі.</w:t>
      </w:r>
    </w:p>
    <w:p w:rsidR="00262FDF" w:rsidRDefault="002B1076" w:rsidP="006F75DB">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7.</w:t>
      </w:r>
      <w:r w:rsidR="00262FDF" w:rsidRPr="00262FDF">
        <w:rPr>
          <w:rFonts w:ascii="Times New Roman" w:hAnsi="Times New Roman"/>
          <w:color w:val="000000"/>
          <w:sz w:val="28"/>
          <w:szCs w:val="28"/>
          <w:lang w:val="uk-UA" w:eastAsia="ru-RU"/>
        </w:rPr>
        <w:t xml:space="preserve"> 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w:t>
      </w:r>
      <w:r w:rsidR="006F75DB">
        <w:rPr>
          <w:rFonts w:ascii="Times New Roman" w:hAnsi="Times New Roman"/>
          <w:color w:val="000000"/>
          <w:sz w:val="28"/>
          <w:szCs w:val="28"/>
          <w:lang w:val="uk-UA" w:eastAsia="ru-RU"/>
        </w:rPr>
        <w:t>кова соціальна стипендія у сумі</w:t>
      </w:r>
      <w:r w:rsidR="00262FDF" w:rsidRPr="00262FDF">
        <w:rPr>
          <w:rFonts w:ascii="Times New Roman" w:hAnsi="Times New Roman"/>
          <w:color w:val="000000"/>
          <w:sz w:val="28"/>
          <w:szCs w:val="28"/>
          <w:lang w:val="uk-UA" w:eastAsia="ru-RU"/>
        </w:rPr>
        <w:t xml:space="preserve"> 150 гривень;</w:t>
      </w:r>
    </w:p>
    <w:p w:rsidR="00234780" w:rsidRPr="00262FDF" w:rsidRDefault="00234780" w:rsidP="006F75DB">
      <w:pPr>
        <w:shd w:val="clear" w:color="auto" w:fill="FFFFFF"/>
        <w:spacing w:before="120" w:line="360" w:lineRule="auto"/>
        <w:ind w:firstLine="567"/>
        <w:jc w:val="both"/>
        <w:rPr>
          <w:rFonts w:ascii="Times New Roman" w:hAnsi="Times New Roman"/>
          <w:color w:val="000000"/>
          <w:sz w:val="28"/>
          <w:szCs w:val="28"/>
          <w:lang w:val="uk-UA" w:eastAsia="ru-RU"/>
        </w:rPr>
      </w:pPr>
    </w:p>
    <w:p w:rsidR="00234780" w:rsidRDefault="00262FDF" w:rsidP="006504CD">
      <w:pPr>
        <w:shd w:val="clear" w:color="auto" w:fill="FFFFFF"/>
        <w:spacing w:before="240" w:after="120" w:line="360" w:lineRule="auto"/>
        <w:jc w:val="center"/>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Академічні стипендії</w:t>
      </w:r>
    </w:p>
    <w:p w:rsidR="00262FDF" w:rsidRPr="00262FDF" w:rsidRDefault="00262FDF" w:rsidP="006504CD">
      <w:pPr>
        <w:shd w:val="clear" w:color="auto" w:fill="FFFFFF"/>
        <w:spacing w:before="240" w:after="120" w:line="360" w:lineRule="auto"/>
        <w:jc w:val="center"/>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 xml:space="preserve"> у </w:t>
      </w:r>
      <w:r w:rsidR="006504CD">
        <w:rPr>
          <w:rFonts w:ascii="Times New Roman" w:hAnsi="Times New Roman"/>
          <w:color w:val="000000"/>
          <w:sz w:val="28"/>
          <w:szCs w:val="28"/>
          <w:lang w:val="uk-UA" w:eastAsia="ru-RU"/>
        </w:rPr>
        <w:t xml:space="preserve">ДВНЗ «Кіровоградський </w:t>
      </w:r>
      <w:r w:rsidR="006504CD" w:rsidRPr="006504CD">
        <w:rPr>
          <w:rFonts w:ascii="Times New Roman" w:hAnsi="Times New Roman"/>
          <w:color w:val="000000"/>
          <w:sz w:val="28"/>
          <w:szCs w:val="28"/>
          <w:lang w:val="uk-UA" w:eastAsia="ru-RU"/>
        </w:rPr>
        <w:t>будівельний коледж»</w:t>
      </w:r>
    </w:p>
    <w:p w:rsidR="00262FDF" w:rsidRPr="00262FDF" w:rsidRDefault="002B1076" w:rsidP="00262FDF">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w:t>
      </w:r>
      <w:r w:rsidR="00262FDF" w:rsidRPr="00262FDF">
        <w:rPr>
          <w:rFonts w:ascii="Times New Roman" w:hAnsi="Times New Roman"/>
          <w:color w:val="000000"/>
          <w:sz w:val="28"/>
          <w:szCs w:val="28"/>
          <w:lang w:val="uk-UA" w:eastAsia="ru-RU"/>
        </w:rPr>
        <w:t xml:space="preserve"> Академічними стипендіями є:</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1) стипендії, засновані Президентом України, Верховною Радою України, Кабінетом Міністрів України (у тому числі іменні), які призначаються студентам, розміри та порядок призначення яких визначаються окремими нормативно-правовими актами;</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2) ординарні (звичайні) академічні стипендії;</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3) стипендії у підвищеному розмірі:</w:t>
      </w:r>
    </w:p>
    <w:p w:rsidR="00262FDF" w:rsidRP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студентам, які досягли особливих успіхів у навчанні;</w:t>
      </w:r>
    </w:p>
    <w:p w:rsidR="00F41A86" w:rsidRPr="00782078" w:rsidRDefault="00F41A86" w:rsidP="00B13D89">
      <w:pPr>
        <w:shd w:val="clear" w:color="auto" w:fill="FFFFFF"/>
        <w:spacing w:before="120" w:line="360" w:lineRule="auto"/>
        <w:jc w:val="both"/>
        <w:rPr>
          <w:rFonts w:ascii="Times New Roman" w:hAnsi="Times New Roman"/>
          <w:color w:val="FF0000"/>
          <w:sz w:val="28"/>
          <w:szCs w:val="28"/>
          <w:lang w:val="uk-UA" w:eastAsia="ru-RU"/>
        </w:rPr>
      </w:pPr>
    </w:p>
    <w:p w:rsidR="00262FDF" w:rsidRDefault="00262FDF" w:rsidP="00262FDF">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У разі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BA1071" w:rsidRPr="00262FDF" w:rsidRDefault="00BA1071" w:rsidP="00262FDF">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Розмір академічних стипендій (згідно Постанови КМУ №1047 від 28.12.16р.) зазначений Додатком 1.</w:t>
      </w:r>
    </w:p>
    <w:p w:rsidR="00D75833" w:rsidRDefault="00234780" w:rsidP="006504CD">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9.</w:t>
      </w:r>
      <w:r w:rsidR="00D75833">
        <w:rPr>
          <w:rFonts w:ascii="Times New Roman" w:hAnsi="Times New Roman"/>
          <w:color w:val="000000"/>
          <w:sz w:val="28"/>
          <w:szCs w:val="28"/>
          <w:lang w:val="uk-UA" w:eastAsia="ru-RU"/>
        </w:rPr>
        <w:t>Навчальний заклад</w:t>
      </w:r>
      <w:r w:rsidR="00262FDF" w:rsidRPr="00262FDF">
        <w:rPr>
          <w:rFonts w:ascii="Times New Roman" w:hAnsi="Times New Roman"/>
          <w:color w:val="000000"/>
          <w:sz w:val="28"/>
          <w:szCs w:val="28"/>
          <w:lang w:val="uk-UA" w:eastAsia="ru-RU"/>
        </w:rPr>
        <w:t xml:space="preserve"> у межах коштів, передбачених для виплати стипендій, признача</w:t>
      </w:r>
      <w:r w:rsidR="00193648">
        <w:rPr>
          <w:rFonts w:ascii="Times New Roman" w:hAnsi="Times New Roman"/>
          <w:color w:val="000000"/>
          <w:sz w:val="28"/>
          <w:szCs w:val="28"/>
          <w:lang w:val="uk-UA" w:eastAsia="ru-RU"/>
        </w:rPr>
        <w:t>є</w:t>
      </w:r>
      <w:r w:rsidR="00262FDF" w:rsidRPr="00262FDF">
        <w:rPr>
          <w:rFonts w:ascii="Times New Roman" w:hAnsi="Times New Roman"/>
          <w:color w:val="000000"/>
          <w:sz w:val="28"/>
          <w:szCs w:val="28"/>
          <w:lang w:val="uk-UA" w:eastAsia="ru-RU"/>
        </w:rPr>
        <w:t xml:space="preserve"> академічні стипендії студентам, згідно з рейтингом успішності (далі </w:t>
      </w:r>
      <w:r w:rsidR="00262FDF" w:rsidRPr="00262FDF">
        <w:rPr>
          <w:rFonts w:ascii="Times New Roman" w:hAnsi="Times New Roman"/>
          <w:color w:val="000000"/>
          <w:sz w:val="28"/>
          <w:szCs w:val="28"/>
          <w:lang w:val="uk-UA" w:eastAsia="ru-RU"/>
        </w:rPr>
        <w:lastRenderedPageBreak/>
        <w:t xml:space="preserve">— рейтинг), що складається на підставі об’єктивних та прозорих характеристик, прямих вимірів навчальних досягнень здобувачів вищої освіти з кожного навчального предмета (дисципліни) і до </w:t>
      </w:r>
      <w:r w:rsidR="00193648">
        <w:rPr>
          <w:rFonts w:ascii="Times New Roman" w:hAnsi="Times New Roman"/>
          <w:color w:val="000000"/>
          <w:sz w:val="28"/>
          <w:szCs w:val="28"/>
          <w:lang w:val="uk-UA" w:eastAsia="ru-RU"/>
        </w:rPr>
        <w:t>якого включаються всі студенти</w:t>
      </w:r>
      <w:r w:rsidR="00262FDF" w:rsidRPr="00262FDF">
        <w:rPr>
          <w:rFonts w:ascii="Times New Roman" w:hAnsi="Times New Roman"/>
          <w:color w:val="000000"/>
          <w:sz w:val="28"/>
          <w:szCs w:val="28"/>
          <w:lang w:val="uk-UA" w:eastAsia="ru-RU"/>
        </w:rPr>
        <w:t xml:space="preserve">, які навчаються на певному </w:t>
      </w:r>
      <w:r w:rsidR="00193648">
        <w:rPr>
          <w:rFonts w:ascii="Times New Roman" w:hAnsi="Times New Roman"/>
          <w:color w:val="000000"/>
          <w:sz w:val="28"/>
          <w:szCs w:val="28"/>
          <w:lang w:val="uk-UA" w:eastAsia="ru-RU"/>
        </w:rPr>
        <w:t>відділенні</w:t>
      </w:r>
      <w:r w:rsidR="00262FDF" w:rsidRPr="00262FDF">
        <w:rPr>
          <w:rFonts w:ascii="Times New Roman" w:hAnsi="Times New Roman"/>
          <w:color w:val="000000"/>
          <w:sz w:val="28"/>
          <w:szCs w:val="28"/>
          <w:lang w:val="uk-UA" w:eastAsia="ru-RU"/>
        </w:rPr>
        <w:t xml:space="preserve"> за денною формою навчанн</w:t>
      </w:r>
      <w:r w:rsidR="00D75833">
        <w:rPr>
          <w:rFonts w:ascii="Times New Roman" w:hAnsi="Times New Roman"/>
          <w:color w:val="000000"/>
          <w:sz w:val="28"/>
          <w:szCs w:val="28"/>
          <w:lang w:val="uk-UA" w:eastAsia="ru-RU"/>
        </w:rPr>
        <w:t>я</w:t>
      </w:r>
      <w:r w:rsidR="006504CD">
        <w:rPr>
          <w:rFonts w:ascii="Times New Roman" w:hAnsi="Times New Roman"/>
          <w:color w:val="000000"/>
          <w:sz w:val="28"/>
          <w:szCs w:val="28"/>
          <w:lang w:val="uk-UA" w:eastAsia="ru-RU"/>
        </w:rPr>
        <w:t>.</w:t>
      </w:r>
    </w:p>
    <w:p w:rsidR="00262FDF" w:rsidRPr="00262FDF" w:rsidRDefault="00262FDF" w:rsidP="006504CD">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Рейтинг студентів, які навчаються на одному відділенні</w:t>
      </w:r>
      <w:r w:rsidR="005F511D">
        <w:rPr>
          <w:rFonts w:ascii="Times New Roman" w:hAnsi="Times New Roman"/>
          <w:color w:val="000000"/>
          <w:sz w:val="28"/>
          <w:szCs w:val="28"/>
          <w:lang w:val="uk-UA" w:eastAsia="ru-RU"/>
        </w:rPr>
        <w:t xml:space="preserve"> </w:t>
      </w:r>
      <w:r w:rsidRPr="00262FDF">
        <w:rPr>
          <w:rFonts w:ascii="Times New Roman" w:hAnsi="Times New Roman"/>
          <w:color w:val="000000"/>
          <w:sz w:val="28"/>
          <w:szCs w:val="28"/>
          <w:lang w:val="uk-UA" w:eastAsia="ru-RU"/>
        </w:rPr>
        <w:t>за денною формою н</w:t>
      </w:r>
      <w:r w:rsidR="006504CD">
        <w:rPr>
          <w:rFonts w:ascii="Times New Roman" w:hAnsi="Times New Roman"/>
          <w:color w:val="000000"/>
          <w:sz w:val="28"/>
          <w:szCs w:val="28"/>
          <w:lang w:val="uk-UA" w:eastAsia="ru-RU"/>
        </w:rPr>
        <w:t xml:space="preserve">авчання, </w:t>
      </w:r>
      <w:r w:rsidRPr="00262FDF">
        <w:rPr>
          <w:rFonts w:ascii="Times New Roman" w:hAnsi="Times New Roman"/>
          <w:color w:val="000000"/>
          <w:sz w:val="28"/>
          <w:szCs w:val="28"/>
          <w:lang w:val="uk-UA" w:eastAsia="ru-RU"/>
        </w:rPr>
        <w:t xml:space="preserve"> оприлюднюється на офіційному веб-сайті навчального закладу не пізніше ніж через три робочих дні після прийняття відповідного рішення стипендіальною комісією.</w:t>
      </w:r>
    </w:p>
    <w:p w:rsidR="00262FDF" w:rsidRDefault="00262FDF" w:rsidP="00155D4C">
      <w:pPr>
        <w:shd w:val="clear" w:color="auto" w:fill="FFFFFF"/>
        <w:spacing w:before="120"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w:t>
      </w:r>
      <w:r w:rsidR="005F511D">
        <w:rPr>
          <w:rFonts w:ascii="Times New Roman" w:hAnsi="Times New Roman"/>
          <w:color w:val="000000"/>
          <w:sz w:val="28"/>
          <w:szCs w:val="28"/>
          <w:lang w:val="uk-UA" w:eastAsia="ru-RU"/>
        </w:rPr>
        <w:t>ї) академічної стипендії</w:t>
      </w:r>
      <w:r w:rsidRPr="00262FDF">
        <w:rPr>
          <w:rFonts w:ascii="Times New Roman" w:hAnsi="Times New Roman"/>
          <w:color w:val="000000"/>
          <w:sz w:val="28"/>
          <w:szCs w:val="28"/>
          <w:lang w:val="uk-UA" w:eastAsia="ru-RU"/>
        </w:rPr>
        <w:t xml:space="preserve">. Рішенням </w:t>
      </w:r>
      <w:r w:rsidR="005F511D">
        <w:rPr>
          <w:rFonts w:ascii="Times New Roman" w:hAnsi="Times New Roman"/>
          <w:color w:val="000000"/>
          <w:sz w:val="28"/>
          <w:szCs w:val="28"/>
          <w:lang w:val="uk-UA" w:eastAsia="ru-RU"/>
        </w:rPr>
        <w:t xml:space="preserve">директора </w:t>
      </w:r>
      <w:r w:rsidRPr="00262FDF">
        <w:rPr>
          <w:rFonts w:ascii="Times New Roman" w:hAnsi="Times New Roman"/>
          <w:color w:val="000000"/>
          <w:sz w:val="28"/>
          <w:szCs w:val="28"/>
          <w:lang w:val="uk-UA" w:eastAsia="ru-RU"/>
        </w:rPr>
        <w:t>таким особам встановлюється строк ліквідації академічної заборгованості, але не більш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w:t>
      </w:r>
      <w:r w:rsidR="001820DF">
        <w:rPr>
          <w:rFonts w:ascii="Times New Roman" w:hAnsi="Times New Roman"/>
          <w:color w:val="000000"/>
          <w:sz w:val="28"/>
          <w:szCs w:val="28"/>
          <w:lang w:val="uk-UA" w:eastAsia="ru-RU"/>
        </w:rPr>
        <w:t>ложення</w:t>
      </w:r>
      <w:r w:rsidRPr="00262FDF">
        <w:rPr>
          <w:rFonts w:ascii="Times New Roman" w:hAnsi="Times New Roman"/>
          <w:color w:val="000000"/>
          <w:sz w:val="28"/>
          <w:szCs w:val="28"/>
          <w:lang w:val="uk-UA" w:eastAsia="ru-RU"/>
        </w:rPr>
        <w:t>.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63016A" w:rsidRDefault="0063016A" w:rsidP="00155D4C">
      <w:pPr>
        <w:shd w:val="clear" w:color="auto" w:fill="FFFFFF"/>
        <w:spacing w:before="120"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Перед початком підведення підсумків кожного семестрового контролю педагогічна рада з урахуванням видатків на стипендіальне забезпечення, затверджених навчальному закладу у встановл</w:t>
      </w:r>
      <w:r w:rsidR="008900E5">
        <w:rPr>
          <w:rFonts w:ascii="Times New Roman" w:eastAsia="Times New Roman" w:hAnsi="Times New Roman"/>
          <w:color w:val="000000"/>
          <w:sz w:val="28"/>
          <w:szCs w:val="28"/>
          <w:lang w:val="uk-UA" w:eastAsia="ru-RU"/>
        </w:rPr>
        <w:t>еному порядку, визначає однакові</w:t>
      </w:r>
      <w:bookmarkStart w:id="0" w:name="_GoBack"/>
      <w:bookmarkEnd w:id="0"/>
      <w:r>
        <w:rPr>
          <w:rFonts w:ascii="Times New Roman" w:eastAsia="Times New Roman" w:hAnsi="Times New Roman"/>
          <w:color w:val="000000"/>
          <w:sz w:val="28"/>
          <w:szCs w:val="28"/>
          <w:lang w:val="uk-UA" w:eastAsia="ru-RU"/>
        </w:rPr>
        <w:t xml:space="preserve"> для всіх відділень ліміт стипендіатів, яким буде призначатися академічна стипендія за результатами такого семестрового контролю. Цей показник в </w:t>
      </w:r>
      <w:r>
        <w:rPr>
          <w:rFonts w:ascii="Times New Roman" w:eastAsia="Times New Roman" w:hAnsi="Times New Roman"/>
          <w:color w:val="000000"/>
          <w:sz w:val="28"/>
          <w:szCs w:val="28"/>
          <w:lang w:val="uk-UA" w:eastAsia="ru-RU"/>
        </w:rPr>
        <w:lastRenderedPageBreak/>
        <w:t>залежності від виділених коштів не може перевищувати 45% фактичної кількості студентів денної форми навчання, які навчаються за державним замовленням на певному відділенні станом на перше число місяця, наступного за датою закінчення семестрового контролю згідно з навчальними планами для відповідних відділень.</w:t>
      </w:r>
    </w:p>
    <w:p w:rsidR="0063016A" w:rsidRDefault="0063016A" w:rsidP="00155D4C">
      <w:pPr>
        <w:shd w:val="clear" w:color="auto" w:fill="FFFFFF"/>
        <w:spacing w:before="120"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Перед початком підведення підсумків семестрового контрою за другий семестр відповідного навчального року також встановлюється ліміт  до 45 %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63016A" w:rsidRDefault="0063016A" w:rsidP="00155D4C">
      <w:pPr>
        <w:shd w:val="clear" w:color="auto" w:fill="FFFFFF"/>
        <w:spacing w:before="120"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10. Академічна стипендія у мінімальному розмірі призначається:</w:t>
      </w:r>
    </w:p>
    <w:p w:rsidR="0063016A" w:rsidRDefault="0063016A" w:rsidP="00155D4C">
      <w:pPr>
        <w:shd w:val="clear" w:color="auto" w:fill="FFFFFF"/>
        <w:spacing w:before="120"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студентам, які в межах ліміту стипендіатів, згідно з рейтингом займають вищі позиції;</w:t>
      </w:r>
    </w:p>
    <w:p w:rsidR="0063016A" w:rsidRDefault="0063016A" w:rsidP="00155D4C">
      <w:pPr>
        <w:shd w:val="clear" w:color="auto" w:fill="FFFFFF"/>
        <w:spacing w:before="120"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студентам першого навчання до першого семестрового контролю на підставі конкурсного бала, отриманого під час вступу до навчального закладу, в межах ліміту стипендіатів.</w:t>
      </w:r>
    </w:p>
    <w:p w:rsidR="0063016A" w:rsidRPr="00CD517E" w:rsidRDefault="0063016A" w:rsidP="00155D4C">
      <w:pPr>
        <w:shd w:val="clear" w:color="auto" w:fill="FFFFFF"/>
        <w:spacing w:before="120"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11. Розмір академічної стипендії, призначеної згідно з пунктом 10 цього положення, збільшується на 45,5 відсотках у разі, коли за результатами навчання студенти,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w:t>
      </w:r>
    </w:p>
    <w:p w:rsidR="00E95B96" w:rsidRPr="0063016A" w:rsidRDefault="00E95B96" w:rsidP="0063016A">
      <w:pPr>
        <w:shd w:val="clear" w:color="auto" w:fill="FFFFFF"/>
        <w:spacing w:before="120" w:line="360" w:lineRule="auto"/>
        <w:jc w:val="both"/>
        <w:rPr>
          <w:rFonts w:ascii="Times New Roman" w:hAnsi="Times New Roman"/>
          <w:color w:val="000000"/>
          <w:sz w:val="28"/>
          <w:szCs w:val="28"/>
          <w:lang w:val="uk-UA" w:eastAsia="ru-RU"/>
        </w:rPr>
      </w:pPr>
    </w:p>
    <w:p w:rsidR="00262FDF" w:rsidRPr="00262FDF" w:rsidRDefault="00262FDF" w:rsidP="00262FDF">
      <w:pPr>
        <w:shd w:val="clear" w:color="auto" w:fill="FFFFFF"/>
        <w:spacing w:before="144" w:after="144" w:line="360" w:lineRule="auto"/>
        <w:jc w:val="center"/>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 xml:space="preserve">Соціальні стипендії у </w:t>
      </w:r>
      <w:r w:rsidR="005E094C">
        <w:rPr>
          <w:rFonts w:ascii="Times New Roman" w:hAnsi="Times New Roman"/>
          <w:color w:val="000000"/>
          <w:sz w:val="28"/>
          <w:szCs w:val="28"/>
          <w:lang w:val="uk-UA" w:eastAsia="ru-RU"/>
        </w:rPr>
        <w:t>коледжі</w:t>
      </w:r>
    </w:p>
    <w:p w:rsidR="00262FDF" w:rsidRPr="00262FDF" w:rsidRDefault="005E094C" w:rsidP="00262FDF">
      <w:pPr>
        <w:shd w:val="clear" w:color="auto" w:fill="FFFFFF"/>
        <w:spacing w:before="144" w:after="144"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12. </w:t>
      </w:r>
      <w:r w:rsidR="00262FDF" w:rsidRPr="00262FDF">
        <w:rPr>
          <w:rFonts w:ascii="Times New Roman" w:hAnsi="Times New Roman"/>
          <w:color w:val="000000"/>
          <w:sz w:val="28"/>
          <w:szCs w:val="28"/>
          <w:lang w:val="uk-UA" w:eastAsia="ru-RU"/>
        </w:rPr>
        <w:t>Соціальна стипендія у розмірі</w:t>
      </w:r>
      <w:r w:rsidR="00872B81">
        <w:rPr>
          <w:rFonts w:ascii="Times New Roman" w:hAnsi="Times New Roman"/>
          <w:color w:val="000000"/>
          <w:sz w:val="28"/>
          <w:szCs w:val="28"/>
          <w:lang w:val="uk-UA" w:eastAsia="ru-RU"/>
        </w:rPr>
        <w:t xml:space="preserve"> (додаток 1)</w:t>
      </w:r>
      <w:r w:rsidR="00262FDF" w:rsidRPr="00262FDF">
        <w:rPr>
          <w:rFonts w:ascii="Times New Roman" w:hAnsi="Times New Roman"/>
          <w:color w:val="000000"/>
          <w:sz w:val="28"/>
          <w:szCs w:val="28"/>
          <w:lang w:val="uk-UA" w:eastAsia="ru-RU"/>
        </w:rPr>
        <w:t xml:space="preserve"> та порядку, визначеному Кабінетом Міністрів України, в обов’язковому порядку виплачується студентам</w:t>
      </w:r>
      <w:r w:rsidR="00711A8A">
        <w:rPr>
          <w:rFonts w:ascii="Times New Roman" w:hAnsi="Times New Roman"/>
          <w:color w:val="000000"/>
          <w:sz w:val="28"/>
          <w:szCs w:val="28"/>
          <w:lang w:val="uk-UA" w:eastAsia="ru-RU"/>
        </w:rPr>
        <w:t xml:space="preserve"> </w:t>
      </w:r>
      <w:r w:rsidR="00EF2138">
        <w:rPr>
          <w:rFonts w:ascii="Times New Roman" w:hAnsi="Times New Roman"/>
          <w:color w:val="000000"/>
          <w:sz w:val="28"/>
          <w:szCs w:val="28"/>
          <w:lang w:val="uk-UA" w:eastAsia="ru-RU"/>
        </w:rPr>
        <w:t>коледжу</w:t>
      </w:r>
      <w:r w:rsidR="00262FDF" w:rsidRPr="00262FDF">
        <w:rPr>
          <w:rFonts w:ascii="Times New Roman" w:hAnsi="Times New Roman"/>
          <w:color w:val="000000"/>
          <w:sz w:val="28"/>
          <w:szCs w:val="28"/>
          <w:lang w:val="uk-UA" w:eastAsia="ru-RU"/>
        </w:rPr>
        <w:t>, які за результатами навчального семестру не м</w:t>
      </w:r>
      <w:r w:rsidR="00711A8A">
        <w:rPr>
          <w:rFonts w:ascii="Times New Roman" w:hAnsi="Times New Roman"/>
          <w:color w:val="000000"/>
          <w:sz w:val="28"/>
          <w:szCs w:val="28"/>
          <w:lang w:val="uk-UA" w:eastAsia="ru-RU"/>
        </w:rPr>
        <w:t xml:space="preserve">ають академічної </w:t>
      </w:r>
      <w:r w:rsidR="00711A8A">
        <w:rPr>
          <w:rFonts w:ascii="Times New Roman" w:hAnsi="Times New Roman"/>
          <w:color w:val="000000"/>
          <w:sz w:val="28"/>
          <w:szCs w:val="28"/>
          <w:lang w:val="uk-UA" w:eastAsia="ru-RU"/>
        </w:rPr>
        <w:lastRenderedPageBreak/>
        <w:t>заборгованості</w:t>
      </w:r>
      <w:r w:rsidR="00262FDF" w:rsidRPr="00262FDF">
        <w:rPr>
          <w:rFonts w:ascii="Times New Roman" w:hAnsi="Times New Roman"/>
          <w:color w:val="000000"/>
          <w:sz w:val="28"/>
          <w:szCs w:val="28"/>
          <w:lang w:val="uk-UA" w:eastAsia="ru-RU"/>
        </w:rPr>
        <w:t>, незадовільних результатів навчання, включені до рейтингу відповідно до цього Порядку та належать до однієї з таких категорій:</w:t>
      </w:r>
    </w:p>
    <w:p w:rsidR="00262FDF" w:rsidRPr="00262FDF" w:rsidRDefault="00262FDF" w:rsidP="00262FDF">
      <w:pPr>
        <w:shd w:val="clear" w:color="auto" w:fill="FFFFFF"/>
        <w:spacing w:before="144" w:after="144"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1) 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rsidR="00262FDF" w:rsidRPr="00262FDF" w:rsidRDefault="00262FDF" w:rsidP="00262FDF">
      <w:pPr>
        <w:shd w:val="clear" w:color="auto" w:fill="FFFFFF"/>
        <w:spacing w:before="144" w:after="144"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2) 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rsidR="00262FDF" w:rsidRPr="00262FDF" w:rsidRDefault="00262FDF" w:rsidP="00262FDF">
      <w:pPr>
        <w:shd w:val="clear" w:color="auto" w:fill="FFFFFF"/>
        <w:spacing w:before="144" w:after="144"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3) особи, які відповідно до статті 5 Закону України “Про підвищення престижності шахтарської праці” мають право на призначення соціальних стипендій;</w:t>
      </w:r>
    </w:p>
    <w:p w:rsidR="00262FDF" w:rsidRDefault="00262FDF" w:rsidP="00262FDF">
      <w:pPr>
        <w:shd w:val="clear" w:color="auto" w:fill="FFFFFF"/>
        <w:spacing w:before="144" w:after="144"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4) особи, яким Законом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w:t>
      </w:r>
      <w:r w:rsidR="002E7317">
        <w:rPr>
          <w:rFonts w:ascii="Times New Roman" w:hAnsi="Times New Roman"/>
          <w:color w:val="000000"/>
          <w:sz w:val="28"/>
          <w:szCs w:val="28"/>
          <w:lang w:val="uk-UA" w:eastAsia="ru-RU"/>
        </w:rPr>
        <w:t>ризначення соціальної стипендії;</w:t>
      </w:r>
    </w:p>
    <w:p w:rsidR="002E7317" w:rsidRDefault="002E7317" w:rsidP="00262FDF">
      <w:pPr>
        <w:shd w:val="clear" w:color="auto" w:fill="FFFFFF"/>
        <w:spacing w:before="144" w:after="144"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5) діти-інваліди та особи з інвалідністю І-Ш групи;</w:t>
      </w:r>
    </w:p>
    <w:p w:rsidR="002E7317" w:rsidRDefault="002E7317" w:rsidP="00262FDF">
      <w:pPr>
        <w:shd w:val="clear" w:color="auto" w:fill="FFFFFF"/>
        <w:spacing w:before="144" w:after="144"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 студенти із сімей, які отримують допомогу відповідно до Закону України «Про державну соціальну допомогу малозабезпеченим сім’ям»;</w:t>
      </w:r>
    </w:p>
    <w:p w:rsidR="002E7317" w:rsidRPr="00262FDF" w:rsidRDefault="002E7317" w:rsidP="00262FDF">
      <w:pPr>
        <w:shd w:val="clear" w:color="auto" w:fill="FFFFFF"/>
        <w:spacing w:before="144" w:after="144"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 особи, яким призначені соціальні стипендії Верховної Ради України для студентів вищих навчальних закладів з числа дітей-сиріт та дітей з малозабезпечених сімей згідно з постановою Верховної Ради України».</w:t>
      </w:r>
    </w:p>
    <w:p w:rsidR="00262FDF" w:rsidRPr="00262FDF" w:rsidRDefault="00EF2138" w:rsidP="00262FDF">
      <w:pPr>
        <w:shd w:val="clear" w:color="auto" w:fill="FFFFFF"/>
        <w:spacing w:before="144" w:after="144"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13.</w:t>
      </w:r>
      <w:r w:rsidR="002820AC">
        <w:rPr>
          <w:rFonts w:ascii="Times New Roman" w:hAnsi="Times New Roman"/>
          <w:color w:val="000000"/>
          <w:sz w:val="28"/>
          <w:szCs w:val="28"/>
          <w:lang w:val="uk-UA" w:eastAsia="ru-RU"/>
        </w:rPr>
        <w:t xml:space="preserve"> Особи</w:t>
      </w:r>
      <w:r w:rsidR="00262FDF" w:rsidRPr="00262FDF">
        <w:rPr>
          <w:rFonts w:ascii="Times New Roman" w:hAnsi="Times New Roman"/>
          <w:color w:val="000000"/>
          <w:sz w:val="28"/>
          <w:szCs w:val="28"/>
          <w:lang w:val="uk-UA" w:eastAsia="ru-RU"/>
        </w:rPr>
        <w:t>,</w:t>
      </w:r>
      <w:r w:rsidR="00872B81">
        <w:rPr>
          <w:rFonts w:ascii="Times New Roman" w:hAnsi="Times New Roman"/>
          <w:color w:val="000000"/>
          <w:sz w:val="28"/>
          <w:szCs w:val="28"/>
          <w:lang w:val="uk-UA" w:eastAsia="ru-RU"/>
        </w:rPr>
        <w:t>зазначені в пункті 12,</w:t>
      </w:r>
      <w:r w:rsidR="00262FDF" w:rsidRPr="00262FDF">
        <w:rPr>
          <w:rFonts w:ascii="Times New Roman" w:hAnsi="Times New Roman"/>
          <w:color w:val="000000"/>
          <w:sz w:val="28"/>
          <w:szCs w:val="28"/>
          <w:lang w:val="uk-UA" w:eastAsia="ru-RU"/>
        </w:rPr>
        <w:t xml:space="preserve"> які вперше претендують або поновлюють право на призначення соціальної стипендії, подають до стипендіальної комісії у </w:t>
      </w:r>
      <w:r w:rsidR="00262FDF" w:rsidRPr="00262FDF">
        <w:rPr>
          <w:rFonts w:ascii="Times New Roman" w:hAnsi="Times New Roman"/>
          <w:color w:val="000000"/>
          <w:sz w:val="28"/>
          <w:szCs w:val="28"/>
          <w:lang w:val="uk-UA" w:eastAsia="ru-RU"/>
        </w:rPr>
        <w:lastRenderedPageBreak/>
        <w:t>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rsidR="00262FDF" w:rsidRPr="00262FDF" w:rsidRDefault="00262FDF" w:rsidP="00262FDF">
      <w:pPr>
        <w:shd w:val="clear" w:color="auto" w:fill="FFFFFF"/>
        <w:spacing w:before="144" w:after="144"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за вільним вибором особи у письмовому зверненні зазначається тільки одна підстава для призначення тільки однієї соціальної стипендії.</w:t>
      </w:r>
    </w:p>
    <w:p w:rsidR="00262FDF" w:rsidRPr="00262FDF" w:rsidRDefault="00262FDF" w:rsidP="00262FDF">
      <w:pPr>
        <w:shd w:val="clear" w:color="auto" w:fill="FFFFFF"/>
        <w:spacing w:before="144" w:after="144" w:line="360" w:lineRule="auto"/>
        <w:ind w:firstLine="567"/>
        <w:jc w:val="both"/>
        <w:rPr>
          <w:rFonts w:ascii="Times New Roman" w:hAnsi="Times New Roman"/>
          <w:color w:val="000000"/>
          <w:sz w:val="28"/>
          <w:szCs w:val="28"/>
          <w:lang w:val="uk-UA" w:eastAsia="ru-RU"/>
        </w:rPr>
      </w:pPr>
      <w:r w:rsidRPr="00262FDF">
        <w:rPr>
          <w:rFonts w:ascii="Times New Roman" w:hAnsi="Times New Roman"/>
          <w:color w:val="000000"/>
          <w:sz w:val="28"/>
          <w:szCs w:val="28"/>
          <w:lang w:val="uk-UA" w:eastAsia="ru-RU"/>
        </w:rPr>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rsidR="004B5C1F" w:rsidRDefault="004B5C1F" w:rsidP="004B5C1F">
      <w:pPr>
        <w:shd w:val="clear" w:color="auto" w:fill="FFFFFF"/>
        <w:spacing w:before="144" w:after="0" w:line="360" w:lineRule="auto"/>
        <w:ind w:firstLine="567"/>
        <w:jc w:val="both"/>
        <w:rPr>
          <w:rFonts w:ascii="Times New Roman" w:eastAsia="Times New Roman" w:hAnsi="Times New Roman"/>
          <w:color w:val="000000"/>
          <w:sz w:val="28"/>
          <w:szCs w:val="28"/>
          <w:lang w:val="uk-UA" w:eastAsia="ru-RU"/>
        </w:rPr>
      </w:pPr>
      <w:bookmarkStart w:id="1" w:name="o69"/>
      <w:bookmarkEnd w:id="1"/>
      <w:r>
        <w:rPr>
          <w:rFonts w:ascii="Times New Roman" w:eastAsia="Times New Roman" w:hAnsi="Times New Roman"/>
          <w:color w:val="000000"/>
          <w:sz w:val="28"/>
          <w:szCs w:val="28"/>
          <w:lang w:val="uk-UA" w:eastAsia="ru-RU"/>
        </w:rPr>
        <w:t>14. У разі кол</w:t>
      </w:r>
      <w:r w:rsidR="002E7317">
        <w:rPr>
          <w:rFonts w:ascii="Times New Roman" w:eastAsia="Times New Roman" w:hAnsi="Times New Roman"/>
          <w:color w:val="000000"/>
          <w:sz w:val="28"/>
          <w:szCs w:val="28"/>
          <w:lang w:val="uk-UA" w:eastAsia="ru-RU"/>
        </w:rPr>
        <w:t>и особи, зазначені у пунктах 2-7</w:t>
      </w:r>
      <w:r>
        <w:rPr>
          <w:rFonts w:ascii="Times New Roman" w:eastAsia="Times New Roman" w:hAnsi="Times New Roman"/>
          <w:color w:val="000000"/>
          <w:sz w:val="28"/>
          <w:szCs w:val="28"/>
          <w:lang w:val="uk-UA" w:eastAsia="ru-RU"/>
        </w:rPr>
        <w:t xml:space="preserve"> пункту 12 цього положення, мають право на призначення соціальної та академічної стипендії, за їх вільним вибором, зазначеним у письмовому зверненні до стипендіальної комісії, призначається тільки один вид стипендії, яку особа отримуватиме протягом наступного навчального семестру. Якщо студент коледжу обрав отримання академічної стипендії, він втрачає право на отримання соціальної стипендії на наступний навчальний семестр, про що навчальний заклад невідкладно інформує органам соціального захисту населення за місцем розташування навчального закладу.</w:t>
      </w:r>
    </w:p>
    <w:p w:rsidR="004B5C1F" w:rsidRDefault="004B5C1F" w:rsidP="004B5C1F">
      <w:pPr>
        <w:shd w:val="clear" w:color="auto" w:fill="FFFFFF"/>
        <w:spacing w:before="144"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Особи, зазначені у підпункті 1 пункту 12 цього положення, мають право на отримання соціальної стипендії незалежно від отримання академічної стипендії.</w:t>
      </w:r>
    </w:p>
    <w:p w:rsidR="004B5C1F" w:rsidRDefault="004B5C1F" w:rsidP="004B5C1F">
      <w:pPr>
        <w:shd w:val="clear" w:color="auto" w:fill="FFFFFF"/>
        <w:spacing w:before="144"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15.  Особам, зазначених у пункті 12, які мають право на призначення соціальних стипендій згідно з цим положенням, розмір соціальної стипендії, визначеної відповідно до пунктів 12 і 14, збільшується для студентів, які є </w:t>
      </w:r>
      <w:r>
        <w:rPr>
          <w:rFonts w:ascii="Times New Roman" w:eastAsia="Times New Roman" w:hAnsi="Times New Roman"/>
          <w:color w:val="000000"/>
          <w:sz w:val="28"/>
          <w:szCs w:val="28"/>
          <w:lang w:val="uk-UA" w:eastAsia="ru-RU"/>
        </w:rPr>
        <w:lastRenderedPageBreak/>
        <w:t>інвалідами по зору і слуху, - на 50 % мінімальної одинарної (звичайної) академічної стипендії.</w:t>
      </w:r>
    </w:p>
    <w:p w:rsidR="00EF2138" w:rsidRDefault="00EF2138" w:rsidP="00155D4C">
      <w:pPr>
        <w:shd w:val="clear" w:color="auto" w:fill="FFFFFF"/>
        <w:spacing w:before="144" w:after="144" w:line="360" w:lineRule="auto"/>
        <w:jc w:val="both"/>
        <w:rPr>
          <w:rFonts w:ascii="Times New Roman" w:hAnsi="Times New Roman"/>
          <w:color w:val="000000"/>
          <w:sz w:val="28"/>
          <w:szCs w:val="28"/>
          <w:lang w:val="uk-UA" w:eastAsia="ru-RU"/>
        </w:rPr>
      </w:pPr>
    </w:p>
    <w:p w:rsidR="004B5C1F" w:rsidRDefault="004B5C1F" w:rsidP="00155D4C">
      <w:pPr>
        <w:shd w:val="clear" w:color="auto" w:fill="FFFFFF"/>
        <w:spacing w:before="144" w:after="144" w:line="360" w:lineRule="auto"/>
        <w:jc w:val="both"/>
        <w:rPr>
          <w:rFonts w:ascii="Times New Roman" w:hAnsi="Times New Roman"/>
          <w:color w:val="000000"/>
          <w:sz w:val="28"/>
          <w:szCs w:val="28"/>
          <w:lang w:val="uk-UA" w:eastAsia="ru-RU"/>
        </w:rPr>
      </w:pPr>
    </w:p>
    <w:p w:rsidR="00234780" w:rsidRPr="00E95B96" w:rsidRDefault="00234780" w:rsidP="00234780">
      <w:pPr>
        <w:shd w:val="clear" w:color="auto" w:fill="FFFFFF"/>
        <w:spacing w:before="120" w:line="360" w:lineRule="auto"/>
        <w:ind w:firstLine="567"/>
        <w:jc w:val="center"/>
        <w:rPr>
          <w:rFonts w:ascii="Times New Roman" w:hAnsi="Times New Roman"/>
          <w:sz w:val="28"/>
          <w:szCs w:val="28"/>
          <w:lang w:val="uk-UA" w:eastAsia="ru-RU"/>
        </w:rPr>
      </w:pPr>
      <w:r w:rsidRPr="00E95B96">
        <w:rPr>
          <w:rFonts w:ascii="Times New Roman" w:hAnsi="Times New Roman"/>
          <w:sz w:val="28"/>
          <w:szCs w:val="28"/>
          <w:lang w:val="uk-UA" w:eastAsia="ru-RU"/>
        </w:rPr>
        <w:t>Порядок формування рейтингу</w:t>
      </w:r>
    </w:p>
    <w:p w:rsidR="00234780" w:rsidRPr="00262FDF" w:rsidRDefault="00490F91" w:rsidP="00234780">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16. </w:t>
      </w:r>
      <w:r w:rsidR="00234780">
        <w:rPr>
          <w:rFonts w:ascii="Times New Roman" w:hAnsi="Times New Roman"/>
          <w:color w:val="000000"/>
          <w:sz w:val="28"/>
          <w:szCs w:val="28"/>
          <w:lang w:val="uk-UA" w:eastAsia="ru-RU"/>
        </w:rPr>
        <w:t>З</w:t>
      </w:r>
      <w:r w:rsidR="00234780" w:rsidRPr="00262FDF">
        <w:rPr>
          <w:rFonts w:ascii="Times New Roman" w:hAnsi="Times New Roman"/>
          <w:color w:val="000000"/>
          <w:sz w:val="28"/>
          <w:szCs w:val="28"/>
          <w:lang w:val="uk-UA" w:eastAsia="ru-RU"/>
        </w:rPr>
        <w:t>атвердження і оприлюднення порядку формування рейтингу здійснюється не пізніше ніж за тиждень до початку нового навчального року. Протягом навчального року зміни до такого порядку не вносяться;</w:t>
      </w:r>
    </w:p>
    <w:p w:rsidR="00234780" w:rsidRDefault="00490F91" w:rsidP="00234780">
      <w:pPr>
        <w:shd w:val="clear" w:color="auto" w:fill="FFFFFF"/>
        <w:spacing w:before="12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17. </w:t>
      </w:r>
      <w:r w:rsidR="00234780">
        <w:rPr>
          <w:rFonts w:ascii="Times New Roman" w:hAnsi="Times New Roman"/>
          <w:color w:val="000000"/>
          <w:sz w:val="28"/>
          <w:szCs w:val="28"/>
          <w:lang w:val="uk-UA" w:eastAsia="ru-RU"/>
        </w:rPr>
        <w:t>Р</w:t>
      </w:r>
      <w:r w:rsidR="00234780" w:rsidRPr="00262FDF">
        <w:rPr>
          <w:rFonts w:ascii="Times New Roman" w:hAnsi="Times New Roman"/>
          <w:color w:val="000000"/>
          <w:sz w:val="28"/>
          <w:szCs w:val="28"/>
          <w:lang w:val="uk-UA" w:eastAsia="ru-RU"/>
        </w:rPr>
        <w:t>ейтинг</w:t>
      </w:r>
      <w:r w:rsidR="00234780">
        <w:rPr>
          <w:rFonts w:ascii="Times New Roman" w:hAnsi="Times New Roman"/>
          <w:color w:val="000000"/>
          <w:sz w:val="28"/>
          <w:szCs w:val="28"/>
          <w:lang w:val="uk-UA" w:eastAsia="ru-RU"/>
        </w:rPr>
        <w:t>, відповідно до якого студентам</w:t>
      </w:r>
      <w:r w:rsidR="00234780" w:rsidRPr="00262FDF">
        <w:rPr>
          <w:rFonts w:ascii="Times New Roman" w:hAnsi="Times New Roman"/>
          <w:color w:val="000000"/>
          <w:sz w:val="28"/>
          <w:szCs w:val="28"/>
          <w:lang w:val="uk-UA" w:eastAsia="ru-RU"/>
        </w:rPr>
        <w:t xml:space="preserve"> </w:t>
      </w:r>
      <w:r w:rsidR="00EF2138">
        <w:rPr>
          <w:rFonts w:ascii="Times New Roman" w:hAnsi="Times New Roman"/>
          <w:color w:val="000000"/>
          <w:sz w:val="28"/>
          <w:szCs w:val="28"/>
          <w:lang w:val="uk-UA" w:eastAsia="ru-RU"/>
        </w:rPr>
        <w:t>коледжу</w:t>
      </w:r>
      <w:r w:rsidR="00234780" w:rsidRPr="00262FDF">
        <w:rPr>
          <w:rFonts w:ascii="Times New Roman" w:hAnsi="Times New Roman"/>
          <w:color w:val="000000"/>
          <w:sz w:val="28"/>
          <w:szCs w:val="28"/>
          <w:lang w:val="uk-UA" w:eastAsia="ru-RU"/>
        </w:rPr>
        <w:t xml:space="preserve">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w:t>
      </w:r>
      <w:r w:rsidR="00EF2138">
        <w:rPr>
          <w:rFonts w:ascii="Times New Roman" w:hAnsi="Times New Roman"/>
          <w:color w:val="000000"/>
          <w:sz w:val="28"/>
          <w:szCs w:val="28"/>
          <w:lang w:val="uk-UA" w:eastAsia="ru-RU"/>
        </w:rPr>
        <w:t>коледжу</w:t>
      </w:r>
      <w:r w:rsidR="00234780" w:rsidRPr="00262FDF">
        <w:rPr>
          <w:rFonts w:ascii="Times New Roman" w:hAnsi="Times New Roman"/>
          <w:color w:val="000000"/>
          <w:sz w:val="28"/>
          <w:szCs w:val="28"/>
          <w:lang w:val="uk-UA" w:eastAsia="ru-RU"/>
        </w:rPr>
        <w:t xml:space="preserve">. Рейтинги, відповідно до яких студентам, </w:t>
      </w:r>
      <w:r w:rsidR="00EF2138">
        <w:rPr>
          <w:rFonts w:ascii="Times New Roman" w:hAnsi="Times New Roman"/>
          <w:color w:val="000000"/>
          <w:sz w:val="28"/>
          <w:szCs w:val="28"/>
          <w:lang w:val="uk-UA" w:eastAsia="ru-RU"/>
        </w:rPr>
        <w:t>коледжу</w:t>
      </w:r>
      <w:r w:rsidR="00234780" w:rsidRPr="00262FDF">
        <w:rPr>
          <w:rFonts w:ascii="Times New Roman" w:hAnsi="Times New Roman"/>
          <w:color w:val="000000"/>
          <w:sz w:val="28"/>
          <w:szCs w:val="28"/>
          <w:lang w:val="uk-UA" w:eastAsia="ru-RU"/>
        </w:rPr>
        <w:t xml:space="preserve">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w:t>
      </w:r>
      <w:r w:rsidR="00234780">
        <w:rPr>
          <w:rFonts w:ascii="Times New Roman" w:hAnsi="Times New Roman"/>
          <w:color w:val="000000"/>
          <w:sz w:val="28"/>
          <w:szCs w:val="28"/>
          <w:lang w:val="uk-UA" w:eastAsia="ru-RU"/>
        </w:rPr>
        <w:t xml:space="preserve">відділенням, </w:t>
      </w:r>
      <w:r w:rsidR="00234780" w:rsidRPr="00262FDF">
        <w:rPr>
          <w:rFonts w:ascii="Times New Roman" w:hAnsi="Times New Roman"/>
          <w:color w:val="000000"/>
          <w:sz w:val="28"/>
          <w:szCs w:val="28"/>
          <w:lang w:val="uk-UA" w:eastAsia="ru-RU"/>
        </w:rPr>
        <w:t xml:space="preserve"> на підставі успішності з кожного навчального предмета (дисципліни) з урахуванням участі у науковій, науково-технічній діяльності</w:t>
      </w:r>
      <w:r w:rsidR="00EF2138">
        <w:rPr>
          <w:rFonts w:ascii="Times New Roman" w:hAnsi="Times New Roman"/>
          <w:color w:val="000000"/>
          <w:sz w:val="28"/>
          <w:szCs w:val="28"/>
          <w:lang w:val="uk-UA" w:eastAsia="ru-RU"/>
        </w:rPr>
        <w:t>,</w:t>
      </w:r>
      <w:r w:rsidR="00234780" w:rsidRPr="00262FDF">
        <w:rPr>
          <w:rFonts w:ascii="Times New Roman" w:hAnsi="Times New Roman"/>
          <w:color w:val="000000"/>
          <w:sz w:val="28"/>
          <w:szCs w:val="28"/>
          <w:lang w:val="uk-UA" w:eastAsia="ru-RU"/>
        </w:rPr>
        <w:t xml:space="preserve"> громадському житті та спортивній діяльності</w:t>
      </w:r>
    </w:p>
    <w:p w:rsidR="003100BB" w:rsidRDefault="00F828BE" w:rsidP="00AB6EA9">
      <w:pPr>
        <w:spacing w:after="0" w:line="360" w:lineRule="auto"/>
        <w:rPr>
          <w:rFonts w:ascii="Times New Roman" w:hAnsi="Times New Roman"/>
          <w:sz w:val="28"/>
          <w:szCs w:val="28"/>
          <w:lang w:val="uk-UA"/>
        </w:rPr>
      </w:pPr>
      <w:r>
        <w:rPr>
          <w:rFonts w:ascii="Times New Roman" w:hAnsi="Times New Roman"/>
          <w:sz w:val="28"/>
          <w:szCs w:val="28"/>
          <w:lang w:val="uk-UA"/>
        </w:rPr>
        <w:t xml:space="preserve">       18</w:t>
      </w:r>
      <w:r w:rsidR="003100BB">
        <w:rPr>
          <w:rFonts w:ascii="Times New Roman" w:hAnsi="Times New Roman"/>
          <w:sz w:val="28"/>
          <w:szCs w:val="28"/>
          <w:lang w:val="uk-UA"/>
        </w:rPr>
        <w:t>.   До рейтингу не включаються особи, які:</w:t>
      </w:r>
    </w:p>
    <w:p w:rsidR="003100BB" w:rsidRDefault="003100BB" w:rsidP="00AB6EA9">
      <w:pPr>
        <w:spacing w:after="0" w:line="360" w:lineRule="auto"/>
        <w:rPr>
          <w:rFonts w:ascii="Times New Roman" w:hAnsi="Times New Roman"/>
          <w:sz w:val="28"/>
          <w:szCs w:val="28"/>
          <w:lang w:val="uk-UA"/>
        </w:rPr>
      </w:pPr>
      <w:r w:rsidRPr="00215DBE">
        <w:rPr>
          <w:rFonts w:ascii="Times New Roman" w:hAnsi="Times New Roman"/>
          <w:sz w:val="28"/>
          <w:szCs w:val="28"/>
          <w:lang w:val="uk-UA"/>
        </w:rPr>
        <w:t xml:space="preserve"> Протягом навчального семестру до поточного семестрового контролю з будь – якого навчального предмета (дисципліни) набрали меншу кількіст</w:t>
      </w:r>
      <w:r>
        <w:rPr>
          <w:rFonts w:ascii="Times New Roman" w:hAnsi="Times New Roman"/>
          <w:sz w:val="28"/>
          <w:szCs w:val="28"/>
          <w:lang w:val="uk-UA"/>
        </w:rPr>
        <w:t>ь балів, ніж визначена у навчальному закладі</w:t>
      </w:r>
      <w:r w:rsidRPr="00215DBE">
        <w:rPr>
          <w:rFonts w:ascii="Times New Roman" w:hAnsi="Times New Roman"/>
          <w:sz w:val="28"/>
          <w:szCs w:val="28"/>
          <w:lang w:val="uk-UA"/>
        </w:rPr>
        <w:t xml:space="preserve"> межа незадовільного навчання а саме:</w:t>
      </w:r>
    </w:p>
    <w:p w:rsidR="003100BB" w:rsidRPr="003973C7" w:rsidRDefault="003100BB" w:rsidP="00AB6EA9">
      <w:pPr>
        <w:pStyle w:val="a8"/>
        <w:numPr>
          <w:ilvl w:val="0"/>
          <w:numId w:val="5"/>
        </w:numPr>
        <w:spacing w:after="0" w:line="360" w:lineRule="auto"/>
        <w:rPr>
          <w:rFonts w:ascii="Times New Roman" w:hAnsi="Times New Roman"/>
          <w:sz w:val="28"/>
          <w:szCs w:val="28"/>
          <w:lang w:val="uk-UA"/>
        </w:rPr>
      </w:pPr>
      <w:r w:rsidRPr="003973C7">
        <w:rPr>
          <w:rFonts w:ascii="Times New Roman" w:hAnsi="Times New Roman"/>
          <w:sz w:val="28"/>
          <w:szCs w:val="28"/>
          <w:lang w:val="uk-UA"/>
        </w:rPr>
        <w:t>«3» і менше балів за «12» бальною шкалою, «2» і менше балів за «5» бальною шкалою.</w:t>
      </w:r>
    </w:p>
    <w:p w:rsidR="003100BB" w:rsidRPr="003973C7" w:rsidRDefault="003100BB" w:rsidP="00AB6EA9">
      <w:pPr>
        <w:pStyle w:val="a8"/>
        <w:numPr>
          <w:ilvl w:val="0"/>
          <w:numId w:val="5"/>
        </w:numPr>
        <w:spacing w:after="0" w:line="360" w:lineRule="auto"/>
        <w:rPr>
          <w:rFonts w:ascii="Times New Roman" w:hAnsi="Times New Roman"/>
          <w:sz w:val="28"/>
          <w:szCs w:val="28"/>
          <w:lang w:val="uk-UA"/>
        </w:rPr>
      </w:pPr>
      <w:r>
        <w:rPr>
          <w:rFonts w:ascii="Times New Roman" w:hAnsi="Times New Roman"/>
          <w:sz w:val="28"/>
          <w:szCs w:val="28"/>
          <w:lang w:val="uk-UA"/>
        </w:rPr>
        <w:t xml:space="preserve">Станом на </w:t>
      </w:r>
      <w:r w:rsidR="00F828BE">
        <w:rPr>
          <w:rFonts w:ascii="Times New Roman" w:hAnsi="Times New Roman"/>
          <w:sz w:val="28"/>
          <w:szCs w:val="28"/>
          <w:lang w:val="uk-UA"/>
        </w:rPr>
        <w:t xml:space="preserve">перше число місяця, що настає після закінчення семестрового контролю </w:t>
      </w:r>
      <w:r w:rsidRPr="003973C7">
        <w:rPr>
          <w:rFonts w:ascii="Times New Roman" w:hAnsi="Times New Roman"/>
          <w:sz w:val="28"/>
          <w:szCs w:val="28"/>
          <w:lang w:val="uk-UA"/>
        </w:rPr>
        <w:t xml:space="preserve">згідно </w:t>
      </w:r>
      <w:r w:rsidR="00F828BE">
        <w:rPr>
          <w:rFonts w:ascii="Times New Roman" w:hAnsi="Times New Roman"/>
          <w:sz w:val="28"/>
          <w:szCs w:val="28"/>
          <w:lang w:val="uk-UA"/>
        </w:rPr>
        <w:t xml:space="preserve">з </w:t>
      </w:r>
      <w:r w:rsidRPr="003973C7">
        <w:rPr>
          <w:rFonts w:ascii="Times New Roman" w:hAnsi="Times New Roman"/>
          <w:sz w:val="28"/>
          <w:szCs w:val="28"/>
          <w:lang w:val="uk-UA"/>
        </w:rPr>
        <w:t>навчальним планом,  мають академічну заборгованість;</w:t>
      </w:r>
    </w:p>
    <w:p w:rsidR="003100BB" w:rsidRPr="003973C7" w:rsidRDefault="003100BB" w:rsidP="00AB6EA9">
      <w:pPr>
        <w:pStyle w:val="a8"/>
        <w:numPr>
          <w:ilvl w:val="0"/>
          <w:numId w:val="5"/>
        </w:numPr>
        <w:spacing w:after="0" w:line="360" w:lineRule="auto"/>
        <w:rPr>
          <w:rFonts w:ascii="Times New Roman" w:hAnsi="Times New Roman"/>
          <w:sz w:val="28"/>
          <w:szCs w:val="28"/>
          <w:lang w:val="uk-UA"/>
        </w:rPr>
      </w:pPr>
      <w:r w:rsidRPr="003973C7">
        <w:rPr>
          <w:rFonts w:ascii="Times New Roman" w:hAnsi="Times New Roman"/>
          <w:sz w:val="28"/>
          <w:szCs w:val="28"/>
          <w:lang w:val="uk-UA"/>
        </w:rPr>
        <w:t>Під час семестрового контролю здійснювали повторне складення контрольних заходів з метою покращення отриманих раніше оцінок;</w:t>
      </w:r>
    </w:p>
    <w:p w:rsidR="003100BB" w:rsidRDefault="003100BB" w:rsidP="00AB6EA9">
      <w:pPr>
        <w:pStyle w:val="a8"/>
        <w:numPr>
          <w:ilvl w:val="0"/>
          <w:numId w:val="5"/>
        </w:numPr>
        <w:spacing w:after="0" w:line="360" w:lineRule="auto"/>
        <w:rPr>
          <w:rFonts w:ascii="Times New Roman" w:hAnsi="Times New Roman"/>
          <w:sz w:val="28"/>
          <w:szCs w:val="28"/>
          <w:lang w:val="uk-UA"/>
        </w:rPr>
      </w:pPr>
      <w:r w:rsidRPr="003973C7">
        <w:rPr>
          <w:rFonts w:ascii="Times New Roman" w:hAnsi="Times New Roman"/>
          <w:sz w:val="28"/>
          <w:szCs w:val="28"/>
          <w:lang w:val="uk-UA"/>
        </w:rPr>
        <w:lastRenderedPageBreak/>
        <w:t>До</w:t>
      </w:r>
      <w:r>
        <w:rPr>
          <w:rFonts w:ascii="Times New Roman" w:hAnsi="Times New Roman"/>
          <w:sz w:val="28"/>
          <w:szCs w:val="28"/>
          <w:lang w:val="uk-UA"/>
        </w:rPr>
        <w:t xml:space="preserve"> </w:t>
      </w:r>
      <w:r w:rsidRPr="003973C7">
        <w:rPr>
          <w:rFonts w:ascii="Times New Roman" w:hAnsi="Times New Roman"/>
          <w:sz w:val="28"/>
          <w:szCs w:val="28"/>
          <w:lang w:val="uk-UA"/>
        </w:rPr>
        <w:t>дати завершення семестрового контролю, визначеного навчальним планом, не склали семестровий контроль  з будь – якого навчального предмета (дисципліни).</w:t>
      </w:r>
    </w:p>
    <w:p w:rsidR="003100BB" w:rsidRPr="003973C7" w:rsidRDefault="003100BB" w:rsidP="00AB6EA9">
      <w:pPr>
        <w:pStyle w:val="a8"/>
        <w:spacing w:after="0" w:line="360" w:lineRule="auto"/>
        <w:rPr>
          <w:rFonts w:ascii="Times New Roman" w:hAnsi="Times New Roman"/>
          <w:sz w:val="28"/>
          <w:szCs w:val="28"/>
          <w:lang w:val="uk-UA"/>
        </w:rPr>
      </w:pPr>
    </w:p>
    <w:p w:rsidR="003100BB" w:rsidRDefault="00F828BE" w:rsidP="00AB6EA9">
      <w:pPr>
        <w:spacing w:after="0" w:line="360" w:lineRule="auto"/>
        <w:ind w:firstLine="567"/>
        <w:rPr>
          <w:rFonts w:ascii="Times New Roman" w:hAnsi="Times New Roman"/>
          <w:sz w:val="28"/>
          <w:szCs w:val="28"/>
          <w:lang w:val="uk-UA"/>
        </w:rPr>
      </w:pPr>
      <w:r>
        <w:rPr>
          <w:rFonts w:ascii="Times New Roman" w:hAnsi="Times New Roman"/>
          <w:sz w:val="28"/>
          <w:szCs w:val="28"/>
          <w:lang w:val="uk-UA"/>
        </w:rPr>
        <w:t>19</w:t>
      </w:r>
      <w:r w:rsidR="003100BB">
        <w:rPr>
          <w:rFonts w:ascii="Times New Roman" w:hAnsi="Times New Roman"/>
          <w:sz w:val="28"/>
          <w:szCs w:val="28"/>
          <w:lang w:val="uk-UA"/>
        </w:rPr>
        <w:t>.    Основою формування рейтингу є показник успішності студентів, а при рівних показниках рейтингу перевага надається студентам, які проявили себе у науковій, науково – технічній діяльності, громадському житті та спортивній діяльності.  Процедура визначення місця особи у рейтингу є однаковою для здобувачів вищої освіти, які навчаються на одному відділенні.</w:t>
      </w:r>
    </w:p>
    <w:p w:rsidR="003100BB" w:rsidRDefault="003100BB" w:rsidP="00AB6EA9">
      <w:p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A14355">
        <w:rPr>
          <w:rFonts w:ascii="Times New Roman" w:hAnsi="Times New Roman"/>
          <w:sz w:val="28"/>
          <w:szCs w:val="28"/>
          <w:lang w:val="uk-UA"/>
        </w:rPr>
        <w:t>20</w:t>
      </w:r>
      <w:r>
        <w:rPr>
          <w:rFonts w:ascii="Times New Roman" w:hAnsi="Times New Roman"/>
          <w:sz w:val="28"/>
          <w:szCs w:val="28"/>
          <w:lang w:val="uk-UA"/>
        </w:rPr>
        <w:t>.   Розташування  студентів в рейтингу проводиться в наступній послідовності:</w:t>
      </w:r>
    </w:p>
    <w:p w:rsidR="003100BB" w:rsidRDefault="003100BB" w:rsidP="00AB6EA9">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1)  які за результатами семестрового контролю по всім предметам мають «10» </w:t>
      </w:r>
      <w:r w:rsidR="00A14355">
        <w:rPr>
          <w:rFonts w:ascii="Times New Roman" w:hAnsi="Times New Roman"/>
          <w:sz w:val="28"/>
          <w:szCs w:val="28"/>
          <w:lang w:val="uk-UA"/>
        </w:rPr>
        <w:t>- «12» балів за «12» бальною, а</w:t>
      </w:r>
      <w:r>
        <w:rPr>
          <w:rFonts w:ascii="Times New Roman" w:hAnsi="Times New Roman"/>
          <w:sz w:val="28"/>
          <w:szCs w:val="28"/>
          <w:lang w:val="uk-UA"/>
        </w:rPr>
        <w:t>бо п’</w:t>
      </w:r>
      <w:r w:rsidR="00737CFF">
        <w:rPr>
          <w:rFonts w:ascii="Times New Roman" w:hAnsi="Times New Roman"/>
          <w:sz w:val="28"/>
          <w:szCs w:val="28"/>
          <w:lang w:val="uk-UA"/>
        </w:rPr>
        <w:t>ять балів за «5» бальною шкалою;</w:t>
      </w:r>
      <w:r>
        <w:rPr>
          <w:rFonts w:ascii="Times New Roman" w:hAnsi="Times New Roman"/>
          <w:sz w:val="28"/>
          <w:szCs w:val="28"/>
          <w:lang w:val="uk-UA"/>
        </w:rPr>
        <w:t xml:space="preserve"> </w:t>
      </w:r>
    </w:p>
    <w:p w:rsidR="003100BB" w:rsidRDefault="00737CFF" w:rsidP="000E614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2) які за результатами </w:t>
      </w:r>
      <w:r w:rsidR="003100BB">
        <w:rPr>
          <w:rFonts w:ascii="Times New Roman" w:hAnsi="Times New Roman"/>
          <w:sz w:val="28"/>
          <w:szCs w:val="28"/>
          <w:lang w:val="uk-UA"/>
        </w:rPr>
        <w:t xml:space="preserve"> семестрового контролю по всім предметам</w:t>
      </w:r>
      <w:r>
        <w:rPr>
          <w:rFonts w:ascii="Times New Roman" w:hAnsi="Times New Roman"/>
          <w:sz w:val="28"/>
          <w:szCs w:val="28"/>
          <w:lang w:val="uk-UA"/>
        </w:rPr>
        <w:t xml:space="preserve"> мають </w:t>
      </w:r>
      <w:r w:rsidR="003100BB">
        <w:rPr>
          <w:rFonts w:ascii="Times New Roman" w:hAnsi="Times New Roman"/>
          <w:sz w:val="28"/>
          <w:szCs w:val="28"/>
          <w:lang w:val="uk-UA"/>
        </w:rPr>
        <w:t xml:space="preserve"> оцінки «7» балів і вище за «12» бальною, або «4» бали і вище за «5» бальною шкалою.</w:t>
      </w:r>
    </w:p>
    <w:p w:rsidR="003100BB" w:rsidRDefault="003100BB" w:rsidP="000E614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3) які за результатами семестрового контролю по одному предмету мають  «задовільну» оцінку «4» - «6» балів за «12» бальною шкалою, або «3» бали за п’яти бальною шкалою.</w:t>
      </w:r>
    </w:p>
    <w:p w:rsidR="003100BB" w:rsidRDefault="003100BB" w:rsidP="000E614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4) які за результатами семестрового контролю по двох предметах мають задовільну оцінку «4» - «6» балів за «12» бальною шкалою, або «3» бали  за п’яти бальною шкалою.</w:t>
      </w:r>
    </w:p>
    <w:p w:rsidR="003100BB" w:rsidRDefault="003100BB" w:rsidP="00AB6EA9">
      <w:pPr>
        <w:spacing w:after="0" w:line="360" w:lineRule="auto"/>
        <w:ind w:left="360"/>
        <w:jc w:val="both"/>
        <w:rPr>
          <w:rFonts w:ascii="Times New Roman" w:hAnsi="Times New Roman"/>
          <w:sz w:val="28"/>
          <w:szCs w:val="28"/>
          <w:lang w:val="uk-UA"/>
        </w:rPr>
      </w:pPr>
      <w:r>
        <w:rPr>
          <w:rFonts w:ascii="Times New Roman" w:hAnsi="Times New Roman"/>
          <w:sz w:val="28"/>
          <w:szCs w:val="28"/>
          <w:lang w:val="uk-UA"/>
        </w:rPr>
        <w:t>5) які за результатами семестрового контролю по трьом предметам і так далі.</w:t>
      </w:r>
    </w:p>
    <w:p w:rsidR="003100BB" w:rsidRDefault="003100BB" w:rsidP="00AB6EA9">
      <w:pPr>
        <w:spacing w:after="0" w:line="360" w:lineRule="auto"/>
        <w:ind w:firstLine="360"/>
        <w:jc w:val="both"/>
        <w:rPr>
          <w:rFonts w:ascii="Times New Roman" w:hAnsi="Times New Roman"/>
          <w:sz w:val="28"/>
          <w:szCs w:val="28"/>
          <w:lang w:val="uk-UA"/>
        </w:rPr>
      </w:pPr>
    </w:p>
    <w:p w:rsidR="003100BB" w:rsidRDefault="00AB6EA9" w:rsidP="00AB6EA9">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21</w:t>
      </w:r>
      <w:r w:rsidR="003100BB">
        <w:rPr>
          <w:rFonts w:ascii="Times New Roman" w:hAnsi="Times New Roman"/>
          <w:sz w:val="28"/>
          <w:szCs w:val="28"/>
          <w:lang w:val="uk-UA"/>
        </w:rPr>
        <w:t>.  При однаковому рейти</w:t>
      </w:r>
      <w:r>
        <w:rPr>
          <w:rFonts w:ascii="Times New Roman" w:hAnsi="Times New Roman"/>
          <w:sz w:val="28"/>
          <w:szCs w:val="28"/>
          <w:lang w:val="uk-UA"/>
        </w:rPr>
        <w:t>нгу визначеному згідно пункту 20</w:t>
      </w:r>
      <w:r w:rsidR="003100BB">
        <w:rPr>
          <w:rFonts w:ascii="Times New Roman" w:hAnsi="Times New Roman"/>
          <w:sz w:val="28"/>
          <w:szCs w:val="28"/>
          <w:lang w:val="uk-UA"/>
        </w:rPr>
        <w:t>, академічна стипендія призначається студентам які</w:t>
      </w:r>
      <w:r>
        <w:rPr>
          <w:rFonts w:ascii="Times New Roman" w:hAnsi="Times New Roman"/>
          <w:sz w:val="28"/>
          <w:szCs w:val="28"/>
          <w:lang w:val="uk-UA"/>
        </w:rPr>
        <w:t xml:space="preserve"> мають вищі рейтингові бали згідно критеріїв оцінювання студентів для складання рейтингу (додаток 2).</w:t>
      </w:r>
    </w:p>
    <w:p w:rsidR="003100BB" w:rsidRDefault="003100BB" w:rsidP="00AB6EA9">
      <w:pPr>
        <w:spacing w:after="0" w:line="360" w:lineRule="auto"/>
        <w:jc w:val="both"/>
        <w:rPr>
          <w:rFonts w:ascii="Times New Roman" w:hAnsi="Times New Roman"/>
          <w:sz w:val="28"/>
          <w:szCs w:val="28"/>
          <w:lang w:val="uk-UA"/>
        </w:rPr>
      </w:pPr>
    </w:p>
    <w:sectPr w:rsidR="003100BB" w:rsidSect="00262FD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E5" w:rsidRDefault="00D30BE5" w:rsidP="00262FDF">
      <w:pPr>
        <w:spacing w:after="0" w:line="240" w:lineRule="auto"/>
      </w:pPr>
      <w:r>
        <w:separator/>
      </w:r>
    </w:p>
  </w:endnote>
  <w:endnote w:type="continuationSeparator" w:id="0">
    <w:p w:rsidR="00D30BE5" w:rsidRDefault="00D30BE5" w:rsidP="0026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E5" w:rsidRDefault="00D30BE5" w:rsidP="00262FDF">
      <w:pPr>
        <w:spacing w:after="0" w:line="240" w:lineRule="auto"/>
      </w:pPr>
      <w:r>
        <w:separator/>
      </w:r>
    </w:p>
  </w:footnote>
  <w:footnote w:type="continuationSeparator" w:id="0">
    <w:p w:rsidR="00D30BE5" w:rsidRDefault="00D30BE5" w:rsidP="00262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EA7"/>
    <w:multiLevelType w:val="hybridMultilevel"/>
    <w:tmpl w:val="98C69304"/>
    <w:lvl w:ilvl="0" w:tplc="C3A8B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DD6F9D"/>
    <w:multiLevelType w:val="hybridMultilevel"/>
    <w:tmpl w:val="CF3CD744"/>
    <w:lvl w:ilvl="0" w:tplc="1A7A1B8A">
      <w:start w:val="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A56612"/>
    <w:multiLevelType w:val="hybridMultilevel"/>
    <w:tmpl w:val="63565E18"/>
    <w:lvl w:ilvl="0" w:tplc="0688E06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E20166"/>
    <w:multiLevelType w:val="hybridMultilevel"/>
    <w:tmpl w:val="B13E0674"/>
    <w:lvl w:ilvl="0" w:tplc="4634A894">
      <w:start w:val="1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6617502B"/>
    <w:multiLevelType w:val="hybridMultilevel"/>
    <w:tmpl w:val="ABC88F5C"/>
    <w:lvl w:ilvl="0" w:tplc="E5C432FE">
      <w:start w:val="1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2FDF"/>
    <w:rsid w:val="00066493"/>
    <w:rsid w:val="000A77D3"/>
    <w:rsid w:val="000C5D9E"/>
    <w:rsid w:val="000E6148"/>
    <w:rsid w:val="001247FA"/>
    <w:rsid w:val="00155D4C"/>
    <w:rsid w:val="00180717"/>
    <w:rsid w:val="001820DF"/>
    <w:rsid w:val="00193648"/>
    <w:rsid w:val="00233B98"/>
    <w:rsid w:val="00234780"/>
    <w:rsid w:val="00253304"/>
    <w:rsid w:val="00262FDF"/>
    <w:rsid w:val="002820AC"/>
    <w:rsid w:val="002918C5"/>
    <w:rsid w:val="002B1076"/>
    <w:rsid w:val="002E0CF2"/>
    <w:rsid w:val="002E7317"/>
    <w:rsid w:val="003100BB"/>
    <w:rsid w:val="00336EFE"/>
    <w:rsid w:val="00383CE0"/>
    <w:rsid w:val="003C306F"/>
    <w:rsid w:val="003D316B"/>
    <w:rsid w:val="00435809"/>
    <w:rsid w:val="00474774"/>
    <w:rsid w:val="00490F91"/>
    <w:rsid w:val="004A1C53"/>
    <w:rsid w:val="004B5C1F"/>
    <w:rsid w:val="004E1411"/>
    <w:rsid w:val="00500D91"/>
    <w:rsid w:val="00510D72"/>
    <w:rsid w:val="00537770"/>
    <w:rsid w:val="00583633"/>
    <w:rsid w:val="005E094C"/>
    <w:rsid w:val="005F511D"/>
    <w:rsid w:val="0063016A"/>
    <w:rsid w:val="006504CD"/>
    <w:rsid w:val="00681C47"/>
    <w:rsid w:val="006F75DB"/>
    <w:rsid w:val="00711A8A"/>
    <w:rsid w:val="00737CFF"/>
    <w:rsid w:val="00750E23"/>
    <w:rsid w:val="00762424"/>
    <w:rsid w:val="00782078"/>
    <w:rsid w:val="007B1560"/>
    <w:rsid w:val="007B3F1A"/>
    <w:rsid w:val="008122B8"/>
    <w:rsid w:val="0082293E"/>
    <w:rsid w:val="00872B81"/>
    <w:rsid w:val="008900E5"/>
    <w:rsid w:val="008A2A5D"/>
    <w:rsid w:val="008F00D9"/>
    <w:rsid w:val="009620D4"/>
    <w:rsid w:val="00964292"/>
    <w:rsid w:val="009702BC"/>
    <w:rsid w:val="009A1CB0"/>
    <w:rsid w:val="00A14355"/>
    <w:rsid w:val="00A9488D"/>
    <w:rsid w:val="00AB6EA9"/>
    <w:rsid w:val="00AE5476"/>
    <w:rsid w:val="00B13D89"/>
    <w:rsid w:val="00B150EF"/>
    <w:rsid w:val="00B2440B"/>
    <w:rsid w:val="00B45885"/>
    <w:rsid w:val="00B7264D"/>
    <w:rsid w:val="00B94204"/>
    <w:rsid w:val="00BA1071"/>
    <w:rsid w:val="00C1001C"/>
    <w:rsid w:val="00C65DE8"/>
    <w:rsid w:val="00C9232A"/>
    <w:rsid w:val="00CB16F3"/>
    <w:rsid w:val="00D160F1"/>
    <w:rsid w:val="00D30BE5"/>
    <w:rsid w:val="00D75833"/>
    <w:rsid w:val="00D80C4B"/>
    <w:rsid w:val="00DC3CC0"/>
    <w:rsid w:val="00E360A5"/>
    <w:rsid w:val="00E95B96"/>
    <w:rsid w:val="00EF2138"/>
    <w:rsid w:val="00F017ED"/>
    <w:rsid w:val="00F13DBA"/>
    <w:rsid w:val="00F15D94"/>
    <w:rsid w:val="00F41A86"/>
    <w:rsid w:val="00F828BE"/>
    <w:rsid w:val="00FA237C"/>
    <w:rsid w:val="00FB2F26"/>
    <w:rsid w:val="00FB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2F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2FDF"/>
  </w:style>
  <w:style w:type="paragraph" w:styleId="a5">
    <w:name w:val="footer"/>
    <w:basedOn w:val="a"/>
    <w:link w:val="a6"/>
    <w:uiPriority w:val="99"/>
    <w:semiHidden/>
    <w:unhideWhenUsed/>
    <w:rsid w:val="00262F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62FDF"/>
  </w:style>
  <w:style w:type="paragraph" w:customStyle="1" w:styleId="a7">
    <w:name w:val="Îáû÷íûé"/>
    <w:rsid w:val="00262FDF"/>
    <w:rPr>
      <w:rFonts w:ascii="Times New Roman" w:eastAsia="Times New Roman" w:hAnsi="Times New Roman"/>
    </w:rPr>
  </w:style>
  <w:style w:type="paragraph" w:styleId="a8">
    <w:name w:val="List Paragraph"/>
    <w:basedOn w:val="a"/>
    <w:uiPriority w:val="34"/>
    <w:qFormat/>
    <w:rsid w:val="009A1CB0"/>
    <w:pPr>
      <w:ind w:left="720"/>
      <w:contextualSpacing/>
    </w:pPr>
  </w:style>
  <w:style w:type="paragraph" w:styleId="a9">
    <w:name w:val="Balloon Text"/>
    <w:basedOn w:val="a"/>
    <w:link w:val="aa"/>
    <w:uiPriority w:val="99"/>
    <w:semiHidden/>
    <w:unhideWhenUsed/>
    <w:rsid w:val="004358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58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4.rada.gov.ua/laws/show/1556-18/page4?text=%EC%EE%E1%B3%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053D-DE4E-461B-A333-7E39C526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2762</Words>
  <Characters>15748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18474</CharactersWithSpaces>
  <SharedDoc>false</SharedDoc>
  <HLinks>
    <vt:vector size="6" baseType="variant">
      <vt:variant>
        <vt:i4>262215</vt:i4>
      </vt:variant>
      <vt:variant>
        <vt:i4>0</vt:i4>
      </vt:variant>
      <vt:variant>
        <vt:i4>0</vt:i4>
      </vt:variant>
      <vt:variant>
        <vt:i4>5</vt:i4>
      </vt:variant>
      <vt:variant>
        <vt:lpwstr>http://zakon4.rada.gov.ua/laws/show/1556-18/page4?text=%EC%EE%E1%B3%EB</vt:lpwstr>
      </vt:variant>
      <vt:variant>
        <vt:lpwstr>w12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Intell_</cp:lastModifiedBy>
  <cp:revision>33</cp:revision>
  <cp:lastPrinted>2017-03-10T11:49:00Z</cp:lastPrinted>
  <dcterms:created xsi:type="dcterms:W3CDTF">2017-02-07T09:27:00Z</dcterms:created>
  <dcterms:modified xsi:type="dcterms:W3CDTF">2017-11-20T12:38:00Z</dcterms:modified>
</cp:coreProperties>
</file>