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F2281" w14:textId="77777777" w:rsidR="00771B56" w:rsidRPr="00771B56" w:rsidRDefault="00771B56" w:rsidP="00771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1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Кропивницький будівельний коледж</w:t>
      </w:r>
    </w:p>
    <w:p w14:paraId="5CEB8362" w14:textId="77777777" w:rsidR="00771B56" w:rsidRPr="00771B56" w:rsidRDefault="00771B56" w:rsidP="00771B56">
      <w:pPr>
        <w:spacing w:after="0" w:line="240" w:lineRule="auto"/>
        <w:ind w:left="666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21C1C3E" w14:textId="77777777" w:rsidR="00771B56" w:rsidRPr="00771B56" w:rsidRDefault="00771B56" w:rsidP="00771B56">
      <w:pPr>
        <w:spacing w:after="0" w:line="240" w:lineRule="auto"/>
        <w:ind w:left="666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B7467F8" w14:textId="77777777" w:rsidR="00771B56" w:rsidRPr="00771B56" w:rsidRDefault="00771B56" w:rsidP="00771B56">
      <w:pPr>
        <w:spacing w:after="0" w:line="240" w:lineRule="auto"/>
        <w:ind w:left="666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BC548B8" w14:textId="77777777" w:rsidR="00771B56" w:rsidRPr="00771B56" w:rsidRDefault="00771B56" w:rsidP="00771B56">
      <w:pPr>
        <w:spacing w:after="0" w:line="240" w:lineRule="auto"/>
        <w:ind w:left="666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A839A74" w14:textId="77777777" w:rsidR="00771B56" w:rsidRPr="00771B56" w:rsidRDefault="00771B56" w:rsidP="00771B56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771B56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ЗАТВЕРДЖУЮ</w:t>
      </w:r>
    </w:p>
    <w:p w14:paraId="65C92549" w14:textId="77777777" w:rsidR="00771B56" w:rsidRPr="00771B56" w:rsidRDefault="00771B56" w:rsidP="00771B56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1B5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Директор  КБК</w:t>
      </w:r>
      <w:r w:rsidRPr="00771B5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</w:r>
    </w:p>
    <w:p w14:paraId="70A856DB" w14:textId="77777777" w:rsidR="00771B56" w:rsidRPr="00771B56" w:rsidRDefault="00771B56" w:rsidP="00771B56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1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 О.В. Таран</w:t>
      </w:r>
    </w:p>
    <w:p w14:paraId="4725501B" w14:textId="77777777" w:rsidR="002A6658" w:rsidRDefault="002A6658" w:rsidP="002A6658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жовтня </w:t>
      </w: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р.</w:t>
      </w:r>
    </w:p>
    <w:p w14:paraId="2A53E20F" w14:textId="77777777" w:rsidR="00771B56" w:rsidRPr="002A6658" w:rsidRDefault="00771B56" w:rsidP="00771B56">
      <w:pPr>
        <w:tabs>
          <w:tab w:val="left" w:pos="2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</w:p>
    <w:p w14:paraId="6F141EAE" w14:textId="77777777" w:rsidR="00771B56" w:rsidRPr="00771B56" w:rsidRDefault="00771B56" w:rsidP="00771B56">
      <w:pPr>
        <w:tabs>
          <w:tab w:val="left" w:pos="2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1E9F31E" w14:textId="77777777" w:rsidR="00771B56" w:rsidRPr="00771B56" w:rsidRDefault="00771B56" w:rsidP="00771B56">
      <w:pPr>
        <w:tabs>
          <w:tab w:val="left" w:pos="2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720B41E" w14:textId="77777777" w:rsidR="00771B56" w:rsidRPr="00771B56" w:rsidRDefault="00771B56" w:rsidP="00771B56">
      <w:pPr>
        <w:tabs>
          <w:tab w:val="left" w:pos="2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CAAC43A" w14:textId="77777777" w:rsidR="00771B56" w:rsidRPr="00771B56" w:rsidRDefault="00771B56" w:rsidP="00771B56">
      <w:pPr>
        <w:tabs>
          <w:tab w:val="left" w:pos="2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E36E366" w14:textId="77777777" w:rsidR="00771B56" w:rsidRPr="00771B56" w:rsidRDefault="00771B56" w:rsidP="00771B56">
      <w:pPr>
        <w:tabs>
          <w:tab w:val="left" w:pos="2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ABEA37C" w14:textId="77777777" w:rsidR="00771B56" w:rsidRPr="00771B56" w:rsidRDefault="00771B56" w:rsidP="00771B56">
      <w:pPr>
        <w:tabs>
          <w:tab w:val="left" w:pos="2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E92A74F" w14:textId="77777777" w:rsidR="00771B56" w:rsidRPr="00771B56" w:rsidRDefault="00771B56" w:rsidP="00771B56">
      <w:pPr>
        <w:tabs>
          <w:tab w:val="left" w:pos="2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B2964AE" w14:textId="77777777" w:rsidR="00771B56" w:rsidRPr="00771B56" w:rsidRDefault="00771B56" w:rsidP="00771B56">
      <w:pPr>
        <w:tabs>
          <w:tab w:val="left" w:pos="2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E083F07" w14:textId="77777777" w:rsidR="00771B56" w:rsidRPr="00771B56" w:rsidRDefault="00771B56" w:rsidP="00771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771B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ПОЛОЖЕННЯ</w:t>
      </w:r>
    </w:p>
    <w:p w14:paraId="5D66C4E3" w14:textId="77777777" w:rsidR="00771B56" w:rsidRPr="00771B56" w:rsidRDefault="00771B56" w:rsidP="00771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14:paraId="4A9C0E08" w14:textId="77777777" w:rsidR="00771B56" w:rsidRPr="00771B56" w:rsidRDefault="00771B56" w:rsidP="00771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771B56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АДМІНІСТРАТИВНУ РАДУ</w:t>
      </w:r>
    </w:p>
    <w:p w14:paraId="5FD33361" w14:textId="77777777" w:rsidR="00771B56" w:rsidRPr="00771B56" w:rsidRDefault="00771B56" w:rsidP="00771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14:paraId="4466EE59" w14:textId="77777777" w:rsidR="00771B56" w:rsidRPr="00771B56" w:rsidRDefault="00771B56" w:rsidP="00771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771B56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Кропивницько</w:t>
      </w:r>
      <w:r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го</w:t>
      </w:r>
      <w:r w:rsidRPr="00771B56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будівельно</w:t>
      </w:r>
      <w:r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го</w:t>
      </w:r>
      <w:r w:rsidRPr="00771B56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коледж</w:t>
      </w:r>
      <w:r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у</w:t>
      </w:r>
    </w:p>
    <w:p w14:paraId="3BD2AB91" w14:textId="77777777" w:rsidR="00771B56" w:rsidRPr="00771B56" w:rsidRDefault="00771B56" w:rsidP="00771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14:paraId="1C0CAE59" w14:textId="77777777" w:rsidR="00771B56" w:rsidRPr="00771B56" w:rsidRDefault="00771B56" w:rsidP="00771B56">
      <w:pPr>
        <w:tabs>
          <w:tab w:val="left" w:pos="2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</w:p>
    <w:p w14:paraId="2D89498D" w14:textId="77777777" w:rsidR="00771B56" w:rsidRPr="00771B56" w:rsidRDefault="00771B56" w:rsidP="00771B56">
      <w:pPr>
        <w:tabs>
          <w:tab w:val="left" w:pos="2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06D76910" w14:textId="77777777" w:rsidR="00771B56" w:rsidRPr="00771B56" w:rsidRDefault="00771B56" w:rsidP="00771B56">
      <w:pPr>
        <w:tabs>
          <w:tab w:val="left" w:pos="2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0E63F31" w14:textId="77777777" w:rsidR="00771B56" w:rsidRPr="00771B56" w:rsidRDefault="00771B56" w:rsidP="00771B56">
      <w:pPr>
        <w:tabs>
          <w:tab w:val="left" w:pos="2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6C12ED00" w14:textId="77777777" w:rsidR="00771B56" w:rsidRPr="00771B56" w:rsidRDefault="00771B56" w:rsidP="00771B56">
      <w:pPr>
        <w:tabs>
          <w:tab w:val="left" w:pos="2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D1B0DAA" w14:textId="77777777" w:rsidR="00771B56" w:rsidRPr="00771B56" w:rsidRDefault="00771B56" w:rsidP="00771B56">
      <w:pPr>
        <w:tabs>
          <w:tab w:val="left" w:pos="2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01E8058F" w14:textId="77777777" w:rsidR="00771B56" w:rsidRPr="00771B56" w:rsidRDefault="00771B56" w:rsidP="00771B56">
      <w:pPr>
        <w:tabs>
          <w:tab w:val="left" w:pos="235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D29E769" w14:textId="77777777" w:rsidR="00771B56" w:rsidRPr="00771B56" w:rsidRDefault="00771B56" w:rsidP="00771B56">
      <w:pPr>
        <w:tabs>
          <w:tab w:val="left" w:pos="2359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71B5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Розглянуто і схвалено</w:t>
      </w:r>
    </w:p>
    <w:p w14:paraId="0B9F8449" w14:textId="77777777" w:rsidR="00771B56" w:rsidRPr="00771B56" w:rsidRDefault="00771B56" w:rsidP="00771B56">
      <w:pPr>
        <w:tabs>
          <w:tab w:val="left" w:pos="2359"/>
        </w:tabs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71B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педагогічною радою</w:t>
      </w:r>
    </w:p>
    <w:p w14:paraId="01A2A689" w14:textId="2B116E87" w:rsidR="00771B56" w:rsidRPr="00771B56" w:rsidRDefault="00771B56" w:rsidP="00771B56">
      <w:pPr>
        <w:spacing w:after="0"/>
        <w:ind w:left="595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71B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Протокол № </w:t>
      </w:r>
      <w:r w:rsidR="002A6658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bookmarkStart w:id="0" w:name="_GoBack"/>
      <w:bookmarkEnd w:id="0"/>
    </w:p>
    <w:p w14:paraId="629AAD86" w14:textId="77777777" w:rsidR="002A6658" w:rsidRDefault="00771B56" w:rsidP="002A6658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771B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</w:t>
      </w:r>
      <w:r w:rsidR="002A6658">
        <w:rPr>
          <w:rFonts w:ascii="Times New Roman" w:eastAsia="Times New Roman" w:hAnsi="Times New Roman" w:cs="Times New Roman"/>
          <w:sz w:val="28"/>
          <w:szCs w:val="28"/>
          <w:lang w:val="x-none"/>
        </w:rPr>
        <w:t>«</w:t>
      </w:r>
      <w:r w:rsidR="002A6658">
        <w:rPr>
          <w:rFonts w:ascii="Times New Roman" w:eastAsia="Times New Roman" w:hAnsi="Times New Roman" w:cs="Times New Roman"/>
          <w:sz w:val="28"/>
          <w:szCs w:val="28"/>
        </w:rPr>
        <w:t>24</w:t>
      </w:r>
      <w:r w:rsidR="002A66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жовтня </w:t>
      </w:r>
      <w:r w:rsidR="002A6658">
        <w:rPr>
          <w:rFonts w:ascii="Times New Roman" w:eastAsia="Times New Roman" w:hAnsi="Times New Roman" w:cs="Times New Roman"/>
          <w:sz w:val="28"/>
          <w:szCs w:val="28"/>
          <w:lang w:val="x-none"/>
        </w:rPr>
        <w:t>20</w:t>
      </w:r>
      <w:r w:rsidR="002A6658">
        <w:rPr>
          <w:rFonts w:ascii="Times New Roman" w:eastAsia="Times New Roman" w:hAnsi="Times New Roman" w:cs="Times New Roman"/>
          <w:sz w:val="28"/>
          <w:szCs w:val="28"/>
          <w:lang w:val="uk-UA"/>
        </w:rPr>
        <w:t>18</w:t>
      </w:r>
      <w:r w:rsidR="002A6658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р.</w:t>
      </w:r>
    </w:p>
    <w:p w14:paraId="1C5265E2" w14:textId="77777777" w:rsidR="00771B56" w:rsidRPr="00771B56" w:rsidRDefault="00771B56" w:rsidP="00771B5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01B3E62" w14:textId="77777777" w:rsidR="00771B56" w:rsidRPr="00771B56" w:rsidRDefault="00771B56" w:rsidP="00771B5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03500AE" w14:textId="77777777" w:rsidR="00771B56" w:rsidRPr="00771B56" w:rsidRDefault="00771B56" w:rsidP="00771B5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C67ED34" w14:textId="77777777" w:rsidR="00771B56" w:rsidRPr="00771B56" w:rsidRDefault="00771B56" w:rsidP="00771B5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A039D22" w14:textId="77777777" w:rsidR="00771B56" w:rsidRPr="00771B56" w:rsidRDefault="00771B56" w:rsidP="00771B5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7B018DC" w14:textId="77777777" w:rsidR="00771B56" w:rsidRPr="00771B56" w:rsidRDefault="00771B56" w:rsidP="00771B5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71B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Кропивницький </w:t>
      </w:r>
    </w:p>
    <w:p w14:paraId="19B6A543" w14:textId="77777777" w:rsidR="00771B56" w:rsidRPr="00771B56" w:rsidRDefault="00771B56" w:rsidP="00771B5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71B56">
        <w:rPr>
          <w:rFonts w:ascii="Times New Roman" w:eastAsia="Calibri" w:hAnsi="Times New Roman" w:cs="Times New Roman"/>
          <w:sz w:val="28"/>
          <w:szCs w:val="28"/>
          <w:lang w:val="uk-UA"/>
        </w:rPr>
        <w:t>2018р.</w:t>
      </w:r>
    </w:p>
    <w:p w14:paraId="0EEEC00D" w14:textId="77777777" w:rsidR="00771B56" w:rsidRDefault="00771B56" w:rsidP="008370E8">
      <w:pPr>
        <w:ind w:left="-851" w:right="-426"/>
        <w:rPr>
          <w:rFonts w:ascii="Times New Roman" w:hAnsi="Times New Roman" w:cs="Times New Roman"/>
          <w:b/>
          <w:sz w:val="28"/>
          <w:szCs w:val="28"/>
          <w:lang w:val="uk-UA"/>
        </w:rPr>
        <w:sectPr w:rsidR="00771B56" w:rsidSect="00C13C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84A7BD9" w14:textId="77777777" w:rsidR="008370E8" w:rsidRDefault="008370E8" w:rsidP="008370E8">
      <w:pPr>
        <w:ind w:left="-851" w:right="-42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Положення  про  Адміністративну  раду  Кропивницького  будівельного  коледжу</w:t>
      </w:r>
    </w:p>
    <w:p w14:paraId="5C7E3ED3" w14:textId="77777777" w:rsidR="00126F86" w:rsidRPr="00131EA6" w:rsidRDefault="008370E8" w:rsidP="008370E8">
      <w:pPr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</w:t>
      </w:r>
      <w:r w:rsidR="00126F86" w:rsidRPr="00131EA6">
        <w:rPr>
          <w:rFonts w:ascii="Times New Roman" w:hAnsi="Times New Roman" w:cs="Times New Roman"/>
          <w:b/>
          <w:sz w:val="28"/>
          <w:szCs w:val="28"/>
          <w:lang w:val="uk-UA"/>
        </w:rPr>
        <w:t>1. Загальні положення</w:t>
      </w:r>
    </w:p>
    <w:p w14:paraId="723CFC64" w14:textId="77777777" w:rsidR="00C13C51" w:rsidRDefault="00C13C51" w:rsidP="00327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B7D11" w14:textId="77777777" w:rsidR="00BC0FF5" w:rsidRDefault="00BC0FF5" w:rsidP="00957EC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 Це Положення визначає порядок створення, організацію та роботу А</w:t>
      </w:r>
      <w:r w:rsidR="00D57AD2">
        <w:rPr>
          <w:rFonts w:ascii="Times New Roman" w:hAnsi="Times New Roman" w:cs="Times New Roman"/>
          <w:sz w:val="28"/>
          <w:szCs w:val="28"/>
          <w:lang w:val="uk-UA"/>
        </w:rPr>
        <w:t xml:space="preserve">дміністративної ради Кропивницький будівельний коледж </w:t>
      </w:r>
      <w:r>
        <w:rPr>
          <w:rFonts w:ascii="Times New Roman" w:hAnsi="Times New Roman" w:cs="Times New Roman"/>
          <w:sz w:val="28"/>
          <w:szCs w:val="28"/>
          <w:lang w:val="uk-UA"/>
        </w:rPr>
        <w:t>(далі – Адміністративна рада).</w:t>
      </w:r>
    </w:p>
    <w:p w14:paraId="55E9CF04" w14:textId="77777777" w:rsidR="00BC0FF5" w:rsidRPr="00BC0FF5" w:rsidRDefault="00BC0FF5" w:rsidP="00957EC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FF5">
        <w:rPr>
          <w:rFonts w:ascii="Times New Roman" w:hAnsi="Times New Roman" w:cs="Times New Roman"/>
          <w:sz w:val="28"/>
          <w:szCs w:val="28"/>
          <w:lang w:val="uk-UA"/>
        </w:rPr>
        <w:t xml:space="preserve">1.2. Головне завдання Адміністративної ради – координація адміністративних заходів, вироблення єдиних умов та вимог в організаційній роботі коледжу, контроль за діяльністю </w:t>
      </w:r>
      <w:r>
        <w:rPr>
          <w:rFonts w:ascii="Times New Roman" w:hAnsi="Times New Roman" w:cs="Times New Roman"/>
          <w:sz w:val="28"/>
          <w:szCs w:val="28"/>
          <w:lang w:val="uk-UA"/>
        </w:rPr>
        <w:t>структурних</w:t>
      </w:r>
      <w:r w:rsidRPr="00BC0FF5">
        <w:rPr>
          <w:rFonts w:ascii="Times New Roman" w:hAnsi="Times New Roman" w:cs="Times New Roman"/>
          <w:sz w:val="28"/>
          <w:szCs w:val="28"/>
          <w:lang w:val="uk-UA"/>
        </w:rPr>
        <w:t xml:space="preserve"> підрозділів навчального закладу.</w:t>
      </w:r>
    </w:p>
    <w:p w14:paraId="05B79E21" w14:textId="77777777" w:rsidR="00E14EDA" w:rsidRDefault="00BC0FF5" w:rsidP="00957EC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ED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14EDA" w:rsidRPr="00E14ED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14EDA">
        <w:rPr>
          <w:rFonts w:ascii="Times New Roman" w:hAnsi="Times New Roman" w:cs="Times New Roman"/>
          <w:sz w:val="28"/>
          <w:szCs w:val="28"/>
          <w:lang w:val="uk-UA"/>
        </w:rPr>
        <w:t xml:space="preserve">. Головою </w:t>
      </w:r>
      <w:r w:rsidR="00E14ED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14EDA">
        <w:rPr>
          <w:rFonts w:ascii="Times New Roman" w:hAnsi="Times New Roman" w:cs="Times New Roman"/>
          <w:sz w:val="28"/>
          <w:szCs w:val="28"/>
          <w:lang w:val="uk-UA"/>
        </w:rPr>
        <w:t>дміністративної ради є директ</w:t>
      </w:r>
      <w:r w:rsidR="00E3156C">
        <w:rPr>
          <w:rFonts w:ascii="Times New Roman" w:hAnsi="Times New Roman" w:cs="Times New Roman"/>
          <w:sz w:val="28"/>
          <w:szCs w:val="28"/>
          <w:lang w:val="uk-UA"/>
        </w:rPr>
        <w:t>ор.</w:t>
      </w:r>
    </w:p>
    <w:p w14:paraId="703A0B03" w14:textId="77777777" w:rsidR="00BC0FF5" w:rsidRPr="00E14EDA" w:rsidRDefault="00E14EDA" w:rsidP="00957EC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1.4. Рішення А</w:t>
      </w:r>
      <w:r w:rsidR="00BC0FF5" w:rsidRPr="00E14EDA">
        <w:rPr>
          <w:rFonts w:ascii="Times New Roman" w:hAnsi="Times New Roman" w:cs="Times New Roman"/>
          <w:sz w:val="28"/>
          <w:szCs w:val="28"/>
          <w:lang w:val="uk-UA"/>
        </w:rPr>
        <w:t>дміністративної ради є обов’язковими для виконання колективом коледжу.</w:t>
      </w:r>
    </w:p>
    <w:p w14:paraId="7DC566AD" w14:textId="77777777" w:rsidR="00E14EDA" w:rsidRPr="00E14EDA" w:rsidRDefault="00E14EDA" w:rsidP="00957EC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ED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4581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C0FF5" w:rsidRPr="00E14EDA">
        <w:rPr>
          <w:rFonts w:ascii="Times New Roman" w:hAnsi="Times New Roman" w:cs="Times New Roman"/>
          <w:sz w:val="28"/>
          <w:szCs w:val="28"/>
          <w:lang w:val="uk-UA"/>
        </w:rPr>
        <w:t xml:space="preserve">. У своїй діяльності Адміністративна рада керується: Законами України «Про вищу освіту» та «Про освіту»; Статутом </w:t>
      </w:r>
      <w:r w:rsidR="00D57AD2">
        <w:rPr>
          <w:rFonts w:ascii="Times New Roman" w:hAnsi="Times New Roman" w:cs="Times New Roman"/>
          <w:sz w:val="28"/>
          <w:szCs w:val="28"/>
          <w:lang w:val="uk-UA"/>
        </w:rPr>
        <w:t>КБК</w:t>
      </w:r>
      <w:r w:rsidR="00BC0FF5" w:rsidRPr="00E14ED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C0FF5" w:rsidRPr="00E14EDA">
        <w:rPr>
          <w:rFonts w:ascii="Times New Roman" w:hAnsi="Times New Roman" w:cs="Times New Roman"/>
          <w:sz w:val="28"/>
          <w:szCs w:val="28"/>
          <w:lang w:val="uk-UA"/>
        </w:rPr>
        <w:t>остановами та нормативними документами Уряду України, Міністерства освіти і науки України</w:t>
      </w:r>
      <w:r w:rsidRPr="00E14ED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D57AD2">
        <w:rPr>
          <w:rFonts w:ascii="Times New Roman" w:hAnsi="Times New Roman" w:cs="Times New Roman"/>
          <w:sz w:val="28"/>
          <w:szCs w:val="28"/>
          <w:lang w:val="uk-UA"/>
        </w:rPr>
        <w:t xml:space="preserve"> галузевою  угодою,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14EDA">
        <w:rPr>
          <w:rFonts w:ascii="Times New Roman" w:hAnsi="Times New Roman" w:cs="Times New Roman"/>
          <w:sz w:val="28"/>
          <w:szCs w:val="28"/>
          <w:lang w:val="uk-UA"/>
        </w:rPr>
        <w:t>аказами директора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коледжу</w:t>
      </w:r>
      <w:r w:rsidRPr="00E14E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900ECF7" w14:textId="77777777" w:rsidR="00BC0FF5" w:rsidRDefault="00E14EDA" w:rsidP="00957EC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ED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4581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C0FF5" w:rsidRPr="00E14EDA">
        <w:rPr>
          <w:rFonts w:ascii="Times New Roman" w:hAnsi="Times New Roman" w:cs="Times New Roman"/>
          <w:sz w:val="28"/>
          <w:szCs w:val="28"/>
          <w:lang w:val="uk-UA"/>
        </w:rPr>
        <w:t>. Адміністративна рада реалізує покладені на неї завдання в тісній взаємодії зі структурними підрозділами коледжу.</w:t>
      </w:r>
    </w:p>
    <w:p w14:paraId="538F8BC8" w14:textId="77777777" w:rsidR="00E14EDA" w:rsidRDefault="00E14EDA" w:rsidP="00957EC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F25F82" w14:textId="77777777" w:rsidR="00E14EDA" w:rsidRPr="00EB4E80" w:rsidRDefault="00E14EDA" w:rsidP="00957EC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4E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EB4E80" w:rsidRPr="00EB4E80">
        <w:rPr>
          <w:rFonts w:ascii="Times New Roman" w:hAnsi="Times New Roman" w:cs="Times New Roman"/>
          <w:b/>
          <w:sz w:val="28"/>
          <w:szCs w:val="28"/>
          <w:lang w:val="uk-UA"/>
        </w:rPr>
        <w:t>Основні завдання</w:t>
      </w:r>
    </w:p>
    <w:p w14:paraId="2146CEA0" w14:textId="77777777" w:rsidR="00EB4E80" w:rsidRDefault="00EB4E80" w:rsidP="00957EC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71A625" w14:textId="77777777" w:rsidR="00EB4E80" w:rsidRPr="00EB4E80" w:rsidRDefault="00EB4E80" w:rsidP="00957EC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E80">
        <w:rPr>
          <w:rFonts w:ascii="Times New Roman" w:hAnsi="Times New Roman" w:cs="Times New Roman"/>
          <w:sz w:val="28"/>
          <w:szCs w:val="28"/>
          <w:lang w:val="uk-UA"/>
        </w:rPr>
        <w:t>2.1. Адміністративна рада у відповідності з покладеними на неї завданнями:</w:t>
      </w:r>
    </w:p>
    <w:p w14:paraId="06FFA100" w14:textId="77777777" w:rsidR="00EB4E80" w:rsidRPr="00D57AD2" w:rsidRDefault="00D57AD2" w:rsidP="00783394">
      <w:pPr>
        <w:spacing w:after="0" w:line="240" w:lineRule="auto"/>
        <w:ind w:left="-567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EB4E80" w:rsidRPr="00D57AD2">
        <w:rPr>
          <w:rFonts w:ascii="Times New Roman" w:hAnsi="Times New Roman" w:cs="Times New Roman"/>
          <w:sz w:val="28"/>
          <w:szCs w:val="28"/>
          <w:lang w:val="uk-UA"/>
        </w:rPr>
        <w:t>визначає рівень роботи структурних підрозділів коледжу з основних напрямів їх діяльності, вносить пропозиції щодо поліпшення якості роботи та пропонує заходи для реорганізації управління підрозділами;</w:t>
      </w:r>
    </w:p>
    <w:p w14:paraId="17D04263" w14:textId="77777777" w:rsidR="00EB4E80" w:rsidRPr="00D57AD2" w:rsidRDefault="00EB4E80" w:rsidP="00957ECA">
      <w:pPr>
        <w:pStyle w:val="a3"/>
        <w:numPr>
          <w:ilvl w:val="0"/>
          <w:numId w:val="1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AD2">
        <w:rPr>
          <w:rFonts w:ascii="Times New Roman" w:hAnsi="Times New Roman" w:cs="Times New Roman"/>
          <w:sz w:val="28"/>
          <w:szCs w:val="28"/>
          <w:lang w:val="uk-UA"/>
        </w:rPr>
        <w:t>систематично аналізує рівень навчання і виховання студентів, надає оцінку якості підгот</w:t>
      </w:r>
      <w:r w:rsidR="0024581E" w:rsidRPr="00D57AD2">
        <w:rPr>
          <w:rFonts w:ascii="Times New Roman" w:hAnsi="Times New Roman" w:cs="Times New Roman"/>
          <w:sz w:val="28"/>
          <w:szCs w:val="28"/>
          <w:lang w:val="uk-UA"/>
        </w:rPr>
        <w:t>овки молодших спеціалістів та їх</w:t>
      </w:r>
      <w:r w:rsidRPr="00D57AD2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відповідність вимогам державних стандартів, розробляє з цих питань пропозиції і рекомендації; </w:t>
      </w:r>
    </w:p>
    <w:p w14:paraId="2B8F8B16" w14:textId="77777777" w:rsidR="00EB4E80" w:rsidRPr="00D57AD2" w:rsidRDefault="00EB4E80" w:rsidP="00957ECA">
      <w:pPr>
        <w:pStyle w:val="a3"/>
        <w:numPr>
          <w:ilvl w:val="0"/>
          <w:numId w:val="1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AD2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організовує і аналізує роботу приймальної комісії, педагогічної ради та методичної ради; </w:t>
      </w:r>
    </w:p>
    <w:p w14:paraId="3CD78A88" w14:textId="77777777" w:rsidR="00EB4E80" w:rsidRDefault="00EB4E80" w:rsidP="00957ECA">
      <w:pPr>
        <w:pStyle w:val="a3"/>
        <w:numPr>
          <w:ilvl w:val="0"/>
          <w:numId w:val="1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E80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 своєчасне підвищення кваліфікації педагогічних кадрів та інших працівників коледжу; </w:t>
      </w:r>
    </w:p>
    <w:p w14:paraId="33EA5E72" w14:textId="77777777" w:rsidR="00EB4E80" w:rsidRDefault="00EB4E80" w:rsidP="00957ECA">
      <w:pPr>
        <w:pStyle w:val="a3"/>
        <w:numPr>
          <w:ilvl w:val="0"/>
          <w:numId w:val="1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E80">
        <w:rPr>
          <w:rFonts w:ascii="Times New Roman" w:hAnsi="Times New Roman" w:cs="Times New Roman"/>
          <w:sz w:val="28"/>
          <w:szCs w:val="28"/>
          <w:lang w:val="uk-UA"/>
        </w:rPr>
        <w:t xml:space="preserve">вивчає організацію виробничого навчання студентів та рівень використання випускників на підприємствах, організаціях </w:t>
      </w:r>
      <w:r w:rsidR="0024581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EB4E80">
        <w:rPr>
          <w:rFonts w:ascii="Times New Roman" w:hAnsi="Times New Roman" w:cs="Times New Roman"/>
          <w:sz w:val="28"/>
          <w:szCs w:val="28"/>
          <w:lang w:val="uk-UA"/>
        </w:rPr>
        <w:t xml:space="preserve"> установах; </w:t>
      </w:r>
    </w:p>
    <w:p w14:paraId="4136097D" w14:textId="77777777" w:rsidR="00EB4E80" w:rsidRDefault="00EB4E80" w:rsidP="00957ECA">
      <w:pPr>
        <w:pStyle w:val="a3"/>
        <w:numPr>
          <w:ilvl w:val="0"/>
          <w:numId w:val="1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E80">
        <w:rPr>
          <w:rFonts w:ascii="Times New Roman" w:hAnsi="Times New Roman" w:cs="Times New Roman"/>
          <w:sz w:val="28"/>
          <w:szCs w:val="28"/>
          <w:lang w:val="uk-UA"/>
        </w:rPr>
        <w:t xml:space="preserve">бере участь у розробці і розгляді документів з питань прогнозування </w:t>
      </w:r>
      <w:r w:rsidR="0024581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EB4E80">
        <w:rPr>
          <w:rFonts w:ascii="Times New Roman" w:hAnsi="Times New Roman" w:cs="Times New Roman"/>
          <w:sz w:val="28"/>
          <w:szCs w:val="28"/>
          <w:lang w:val="uk-UA"/>
        </w:rPr>
        <w:t xml:space="preserve"> планування навчально-виховної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структурних </w:t>
      </w:r>
      <w:r w:rsidRPr="00EB4E80">
        <w:rPr>
          <w:rFonts w:ascii="Times New Roman" w:hAnsi="Times New Roman" w:cs="Times New Roman"/>
          <w:sz w:val="28"/>
          <w:szCs w:val="28"/>
          <w:lang w:val="uk-UA"/>
        </w:rPr>
        <w:t>підрозділів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коледжу</w:t>
      </w:r>
      <w:r w:rsidRPr="00EB4E8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116E497" w14:textId="77777777" w:rsidR="00EB4E80" w:rsidRDefault="00EB4E80" w:rsidP="00957ECA">
      <w:pPr>
        <w:pStyle w:val="a3"/>
        <w:numPr>
          <w:ilvl w:val="0"/>
          <w:numId w:val="1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E80">
        <w:rPr>
          <w:rFonts w:ascii="Times New Roman" w:hAnsi="Times New Roman" w:cs="Times New Roman"/>
          <w:sz w:val="28"/>
          <w:szCs w:val="28"/>
          <w:lang w:val="uk-UA"/>
        </w:rPr>
        <w:t>забезпечує утримання в задовільному стані матеріальної бази, при наявності коштів – розглядає питання щодо перспектив розвитку матеріальної бази.</w:t>
      </w:r>
    </w:p>
    <w:p w14:paraId="764C4912" w14:textId="77777777" w:rsidR="00476015" w:rsidRDefault="00EB4E80" w:rsidP="00957EC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E80">
        <w:rPr>
          <w:rFonts w:ascii="Times New Roman" w:hAnsi="Times New Roman" w:cs="Times New Roman"/>
          <w:sz w:val="28"/>
          <w:szCs w:val="28"/>
          <w:lang w:val="uk-UA"/>
        </w:rPr>
        <w:t xml:space="preserve">2.2. Адміністративна рада у співпраці з профспілковим комітетом працівників коледжу та органами студентського самоврядування коледжу, у відповідності з покладеними на неї завданнями: </w:t>
      </w:r>
    </w:p>
    <w:p w14:paraId="679C3E09" w14:textId="77777777" w:rsidR="00476015" w:rsidRPr="00D57AD2" w:rsidRDefault="00EB4E80" w:rsidP="00957ECA">
      <w:pPr>
        <w:pStyle w:val="a3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AD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бере участь у розподілі винагород за педагогічну працю та інших видів </w:t>
      </w:r>
      <w:r w:rsidR="00476015" w:rsidRPr="00D57AD2">
        <w:rPr>
          <w:rFonts w:ascii="Times New Roman" w:hAnsi="Times New Roman" w:cs="Times New Roman"/>
          <w:sz w:val="28"/>
          <w:szCs w:val="28"/>
          <w:lang w:val="uk-UA"/>
        </w:rPr>
        <w:t xml:space="preserve">премій співробітникам коледжу; </w:t>
      </w:r>
    </w:p>
    <w:p w14:paraId="7004BAE7" w14:textId="77777777" w:rsidR="00476015" w:rsidRDefault="00EB4E80" w:rsidP="00957ECA">
      <w:pPr>
        <w:pStyle w:val="a3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6015">
        <w:rPr>
          <w:rFonts w:ascii="Times New Roman" w:hAnsi="Times New Roman" w:cs="Times New Roman"/>
          <w:sz w:val="28"/>
          <w:szCs w:val="28"/>
          <w:lang w:val="uk-UA"/>
        </w:rPr>
        <w:t xml:space="preserve">обговорює списки студентів для поселення до гуртожитку; </w:t>
      </w:r>
    </w:p>
    <w:p w14:paraId="008335BE" w14:textId="77777777" w:rsidR="00EB4E80" w:rsidRDefault="00EB4E80" w:rsidP="00957ECA">
      <w:pPr>
        <w:pStyle w:val="a3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6015">
        <w:rPr>
          <w:rFonts w:ascii="Times New Roman" w:hAnsi="Times New Roman" w:cs="Times New Roman"/>
          <w:sz w:val="28"/>
          <w:szCs w:val="28"/>
          <w:lang w:val="uk-UA"/>
        </w:rPr>
        <w:t xml:space="preserve">вносить пропозиції до </w:t>
      </w:r>
      <w:r w:rsidR="0047601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476015">
        <w:rPr>
          <w:rFonts w:ascii="Times New Roman" w:hAnsi="Times New Roman" w:cs="Times New Roman"/>
          <w:sz w:val="28"/>
          <w:szCs w:val="28"/>
          <w:lang w:val="uk-UA"/>
        </w:rPr>
        <w:t>олективного договору.</w:t>
      </w:r>
    </w:p>
    <w:p w14:paraId="44B17D62" w14:textId="77777777" w:rsidR="00476015" w:rsidRDefault="00476015" w:rsidP="00957EC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23FDC1" w14:textId="77777777" w:rsidR="00476015" w:rsidRPr="00476015" w:rsidRDefault="00476015" w:rsidP="00957EC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6015">
        <w:rPr>
          <w:rFonts w:ascii="Times New Roman" w:hAnsi="Times New Roman" w:cs="Times New Roman"/>
          <w:b/>
          <w:sz w:val="28"/>
          <w:szCs w:val="28"/>
          <w:lang w:val="uk-UA"/>
        </w:rPr>
        <w:t>3. Функції</w:t>
      </w:r>
      <w:r w:rsidR="002458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Адміністративної ради</w:t>
      </w:r>
    </w:p>
    <w:p w14:paraId="47CAC2A9" w14:textId="77777777" w:rsidR="00476015" w:rsidRDefault="00476015" w:rsidP="00957EC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9A964D" w14:textId="77777777" w:rsidR="008E7E88" w:rsidRPr="00740144" w:rsidRDefault="008E7E88" w:rsidP="00957ECA">
      <w:pPr>
        <w:shd w:val="clear" w:color="auto" w:fill="FFFFFF"/>
        <w:spacing w:after="0" w:line="240" w:lineRule="auto"/>
        <w:ind w:left="-567" w:right="19"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3.1. </w:t>
      </w:r>
      <w:r w:rsidRPr="00740144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 xml:space="preserve">Основні функції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А</w:t>
      </w:r>
      <w:r w:rsidRPr="00740144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 xml:space="preserve">дміністративної ради здійснюються через організацію, </w:t>
      </w:r>
      <w:r w:rsidRPr="00740144">
        <w:rPr>
          <w:rFonts w:ascii="Times New Roman" w:eastAsia="Calibri" w:hAnsi="Times New Roman" w:cs="Times New Roman"/>
          <w:sz w:val="28"/>
          <w:szCs w:val="28"/>
          <w:lang w:val="uk-UA"/>
        </w:rPr>
        <w:t>нагляд та контроль по вирішенню всіх поточних навчально-виробничих питань</w:t>
      </w:r>
      <w:r>
        <w:rPr>
          <w:rFonts w:ascii="Times New Roman" w:hAnsi="Times New Roman"/>
          <w:sz w:val="28"/>
          <w:szCs w:val="28"/>
          <w:lang w:val="uk-UA"/>
        </w:rPr>
        <w:t xml:space="preserve"> щодо</w:t>
      </w:r>
      <w:r w:rsidRPr="00740144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14:paraId="6D84D7B2" w14:textId="77777777" w:rsidR="008E7E88" w:rsidRPr="008E7E88" w:rsidRDefault="00D57AD2" w:rsidP="00957ECA">
      <w:pPr>
        <w:pStyle w:val="a3"/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-567" w:right="1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1)</w:t>
      </w:r>
      <w:r w:rsidR="008E7E88"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>стан</w:t>
      </w:r>
      <w:r w:rsidR="008E7E88" w:rsidRPr="008E7E88">
        <w:rPr>
          <w:rFonts w:ascii="Times New Roman" w:hAnsi="Times New Roman"/>
          <w:sz w:val="28"/>
          <w:szCs w:val="28"/>
          <w:lang w:val="uk-UA"/>
        </w:rPr>
        <w:t>у</w:t>
      </w:r>
      <w:r w:rsidR="008E7E88"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E7E88">
        <w:rPr>
          <w:rFonts w:ascii="Times New Roman" w:hAnsi="Times New Roman"/>
          <w:sz w:val="28"/>
          <w:szCs w:val="28"/>
          <w:lang w:val="uk-UA"/>
        </w:rPr>
        <w:t>та</w:t>
      </w:r>
      <w:r w:rsidR="008E7E88"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підсумк</w:t>
      </w:r>
      <w:r w:rsidR="008E7E88" w:rsidRPr="008E7E88">
        <w:rPr>
          <w:rFonts w:ascii="Times New Roman" w:hAnsi="Times New Roman"/>
          <w:sz w:val="28"/>
          <w:szCs w:val="28"/>
          <w:lang w:val="uk-UA"/>
        </w:rPr>
        <w:t>ів</w:t>
      </w:r>
      <w:r w:rsidR="008E7E88"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навчально-виховної та методичної роботи за поточний період;</w:t>
      </w:r>
    </w:p>
    <w:p w14:paraId="1C53ABB2" w14:textId="77777777" w:rsidR="008E7E88" w:rsidRPr="008E7E88" w:rsidRDefault="00D57AD2" w:rsidP="00957ECA">
      <w:pPr>
        <w:pStyle w:val="a3"/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-567" w:right="1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</w:t>
      </w:r>
      <w:r w:rsidR="008E7E88">
        <w:rPr>
          <w:rFonts w:ascii="Times New Roman" w:hAnsi="Times New Roman"/>
          <w:sz w:val="28"/>
          <w:szCs w:val="28"/>
          <w:lang w:val="uk-UA"/>
        </w:rPr>
        <w:t>м</w:t>
      </w:r>
      <w:r w:rsidR="008E7E88"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>атеріально-технічн</w:t>
      </w:r>
      <w:r w:rsidR="008E7E88">
        <w:rPr>
          <w:rFonts w:ascii="Times New Roman" w:hAnsi="Times New Roman"/>
          <w:sz w:val="28"/>
          <w:szCs w:val="28"/>
          <w:lang w:val="uk-UA"/>
        </w:rPr>
        <w:t>ого</w:t>
      </w:r>
      <w:r w:rsidR="008E7E88"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методичн</w:t>
      </w:r>
      <w:r w:rsidR="008E7E88">
        <w:rPr>
          <w:rFonts w:ascii="Times New Roman" w:hAnsi="Times New Roman"/>
          <w:sz w:val="28"/>
          <w:szCs w:val="28"/>
          <w:lang w:val="uk-UA"/>
        </w:rPr>
        <w:t>ого</w:t>
      </w:r>
      <w:r w:rsidR="008E7E88"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забезпечення навчально-виховного процесу;</w:t>
      </w:r>
    </w:p>
    <w:p w14:paraId="50EE9205" w14:textId="77777777" w:rsidR="008E7E88" w:rsidRPr="008E7E88" w:rsidRDefault="00D57AD2" w:rsidP="00957ECA">
      <w:pPr>
        <w:pStyle w:val="a3"/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-567" w:right="1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3)</w:t>
      </w:r>
      <w:r w:rsidR="008E7E88"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>ефективн</w:t>
      </w:r>
      <w:r w:rsidR="008E7E88">
        <w:rPr>
          <w:rFonts w:ascii="Times New Roman" w:hAnsi="Times New Roman"/>
          <w:sz w:val="28"/>
          <w:szCs w:val="28"/>
          <w:lang w:val="uk-UA"/>
        </w:rPr>
        <w:t>ого</w:t>
      </w:r>
      <w:r w:rsidR="008E7E88"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використання матеріально-технічної бази навчальних кабінетів;</w:t>
      </w:r>
    </w:p>
    <w:p w14:paraId="6B64B928" w14:textId="77777777" w:rsidR="008E7E88" w:rsidRPr="008E7E88" w:rsidRDefault="00D57AD2" w:rsidP="00957ECA">
      <w:pPr>
        <w:pStyle w:val="a3"/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-567" w:right="1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4)</w:t>
      </w:r>
      <w:r w:rsidR="008E7E88"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>вживання заходів для поліпшення соціально-побутових умов навчання, праці, відпочинку студентів та працівників;</w:t>
      </w:r>
    </w:p>
    <w:p w14:paraId="12203097" w14:textId="77777777" w:rsidR="008E7E88" w:rsidRPr="008E7E88" w:rsidRDefault="00D57AD2" w:rsidP="00957ECA">
      <w:pPr>
        <w:pStyle w:val="a3"/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5)</w:t>
      </w:r>
      <w:r w:rsidR="008E7E88"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вирішення питань </w:t>
      </w:r>
      <w:r w:rsidR="008E7E88">
        <w:rPr>
          <w:rFonts w:ascii="Times New Roman" w:hAnsi="Times New Roman"/>
          <w:sz w:val="28"/>
          <w:szCs w:val="28"/>
          <w:lang w:val="uk-UA"/>
        </w:rPr>
        <w:t>організації та</w:t>
      </w:r>
      <w:r w:rsidR="008E7E88"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проведення профорієнтаційної роботи;</w:t>
      </w:r>
    </w:p>
    <w:p w14:paraId="77F4CA79" w14:textId="77777777" w:rsidR="008E7E88" w:rsidRPr="008E7E88" w:rsidRDefault="00D57AD2" w:rsidP="00957ECA">
      <w:pPr>
        <w:pStyle w:val="a3"/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-567" w:right="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>6)</w:t>
      </w:r>
      <w:r w:rsidR="008E7E88" w:rsidRPr="008E7E88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>стан</w:t>
      </w:r>
      <w:r w:rsidR="008E7E88">
        <w:rPr>
          <w:rFonts w:ascii="Times New Roman" w:hAnsi="Times New Roman"/>
          <w:spacing w:val="-1"/>
          <w:sz w:val="28"/>
          <w:szCs w:val="28"/>
          <w:lang w:val="uk-UA"/>
        </w:rPr>
        <w:t>у</w:t>
      </w:r>
      <w:r w:rsidR="008E7E88" w:rsidRPr="008E7E88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 xml:space="preserve"> організації </w:t>
      </w:r>
      <w:r w:rsidR="008E7E88">
        <w:rPr>
          <w:rFonts w:ascii="Times New Roman" w:hAnsi="Times New Roman"/>
          <w:spacing w:val="-1"/>
          <w:sz w:val="28"/>
          <w:szCs w:val="28"/>
          <w:lang w:val="uk-UA"/>
        </w:rPr>
        <w:t>та</w:t>
      </w:r>
      <w:r w:rsidR="008E7E88" w:rsidRPr="008E7E88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 xml:space="preserve"> проведення практичної підготовки, працевлаштування </w:t>
      </w:r>
      <w:r w:rsidR="008E7E88"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>випускників;</w:t>
      </w:r>
    </w:p>
    <w:p w14:paraId="050877F3" w14:textId="77777777" w:rsidR="008E7E88" w:rsidRPr="008E7E88" w:rsidRDefault="00D57AD2" w:rsidP="00957ECA">
      <w:pPr>
        <w:pStyle w:val="a3"/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-567" w:right="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7)</w:t>
      </w:r>
      <w:r w:rsidR="008E7E88"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>ухвал</w:t>
      </w:r>
      <w:r w:rsidR="008E7E88">
        <w:rPr>
          <w:rFonts w:ascii="Times New Roman" w:hAnsi="Times New Roman"/>
          <w:sz w:val="28"/>
          <w:szCs w:val="28"/>
          <w:lang w:val="uk-UA"/>
        </w:rPr>
        <w:t>и</w:t>
      </w:r>
      <w:r w:rsidR="008E7E88"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рішень з питань фінансово-господарської діяльності </w:t>
      </w:r>
      <w:r w:rsidR="008E7E88">
        <w:rPr>
          <w:rFonts w:ascii="Times New Roman" w:hAnsi="Times New Roman"/>
          <w:sz w:val="28"/>
          <w:szCs w:val="28"/>
          <w:lang w:val="uk-UA"/>
        </w:rPr>
        <w:t>коледжу</w:t>
      </w:r>
      <w:r w:rsidR="008E7E88"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>, оперативне, своєчасне вирішення організаційних проблем;</w:t>
      </w:r>
    </w:p>
    <w:p w14:paraId="30EE5FA6" w14:textId="77777777" w:rsidR="008E7E88" w:rsidRPr="008E7E88" w:rsidRDefault="008E7E88" w:rsidP="00957ECA">
      <w:pPr>
        <w:pStyle w:val="a3"/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>впровадження комп'ютеризації та но</w:t>
      </w:r>
      <w:r w:rsidR="00ED22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вітніх технологій навчання </w:t>
      </w:r>
      <w:r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14:paraId="43D829E3" w14:textId="77777777" w:rsidR="008E7E88" w:rsidRPr="008E7E88" w:rsidRDefault="00D57AD2" w:rsidP="00957ECA">
      <w:pPr>
        <w:pStyle w:val="a3"/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-567" w:right="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8)</w:t>
      </w:r>
      <w:r w:rsidR="008E7E88"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>діяльн</w:t>
      </w:r>
      <w:r w:rsidR="008E7E88">
        <w:rPr>
          <w:rFonts w:ascii="Times New Roman" w:hAnsi="Times New Roman"/>
          <w:sz w:val="28"/>
          <w:szCs w:val="28"/>
          <w:lang w:val="uk-UA"/>
        </w:rPr>
        <w:t>ості</w:t>
      </w:r>
      <w:r w:rsidR="008E7E88"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бібліотеки, відповідн</w:t>
      </w:r>
      <w:r w:rsidR="008E7E88">
        <w:rPr>
          <w:rFonts w:ascii="Times New Roman" w:hAnsi="Times New Roman"/>
          <w:sz w:val="28"/>
          <w:szCs w:val="28"/>
          <w:lang w:val="uk-UA"/>
        </w:rPr>
        <w:t>ості</w:t>
      </w:r>
      <w:r w:rsidR="008E7E88"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бібліотечного фонду вимогам, критеріям щодо акредитації вищого навчального закладу;</w:t>
      </w:r>
    </w:p>
    <w:p w14:paraId="56CBC759" w14:textId="77777777" w:rsidR="008E7E88" w:rsidRPr="008E7E88" w:rsidRDefault="00D57AD2" w:rsidP="00957ECA">
      <w:pPr>
        <w:pStyle w:val="a3"/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9)</w:t>
      </w:r>
      <w:r w:rsidR="008E7E88"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>аналіз</w:t>
      </w:r>
      <w:r w:rsidR="008E7E88">
        <w:rPr>
          <w:rFonts w:ascii="Times New Roman" w:hAnsi="Times New Roman"/>
          <w:sz w:val="28"/>
          <w:szCs w:val="28"/>
          <w:lang w:val="uk-UA"/>
        </w:rPr>
        <w:t>у</w:t>
      </w:r>
      <w:r w:rsidR="008E7E88"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роботи навчальних кабінетів та лабораторій;</w:t>
      </w:r>
    </w:p>
    <w:p w14:paraId="62AB9206" w14:textId="77777777" w:rsidR="008E7E88" w:rsidRPr="008E7E88" w:rsidRDefault="007B4508" w:rsidP="00957ECA">
      <w:pPr>
        <w:pStyle w:val="a3"/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10)</w:t>
      </w:r>
      <w:r w:rsidR="008E7E88"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>реалізаці</w:t>
      </w:r>
      <w:r w:rsidR="008E7E88">
        <w:rPr>
          <w:rFonts w:ascii="Times New Roman" w:hAnsi="Times New Roman"/>
          <w:sz w:val="28"/>
          <w:szCs w:val="28"/>
          <w:lang w:val="uk-UA"/>
        </w:rPr>
        <w:t>ї</w:t>
      </w:r>
      <w:r w:rsidR="008E7E88"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принципів виховання, попередження правопорушень, стан</w:t>
      </w:r>
      <w:r w:rsidR="008E7E88">
        <w:rPr>
          <w:rFonts w:ascii="Times New Roman" w:hAnsi="Times New Roman"/>
          <w:sz w:val="28"/>
          <w:szCs w:val="28"/>
          <w:lang w:val="uk-UA"/>
        </w:rPr>
        <w:t>у</w:t>
      </w:r>
      <w:r w:rsidR="008E7E88"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виховної роботи в студентських групах, гуртожитку;</w:t>
      </w:r>
    </w:p>
    <w:p w14:paraId="6B0DD136" w14:textId="77777777" w:rsidR="008E7E88" w:rsidRPr="008E7E88" w:rsidRDefault="007B4508" w:rsidP="00957ECA">
      <w:pPr>
        <w:pStyle w:val="a3"/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11)</w:t>
      </w:r>
      <w:r w:rsidR="008E7E88"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>розгляд</w:t>
      </w:r>
      <w:r w:rsidR="008E7E88">
        <w:rPr>
          <w:rFonts w:ascii="Times New Roman" w:hAnsi="Times New Roman"/>
          <w:sz w:val="28"/>
          <w:szCs w:val="28"/>
          <w:lang w:val="uk-UA"/>
        </w:rPr>
        <w:t>у</w:t>
      </w:r>
      <w:r w:rsidR="008E7E88"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виконання </w:t>
      </w:r>
      <w:r w:rsidR="008E7E88">
        <w:rPr>
          <w:rFonts w:ascii="Times New Roman" w:hAnsi="Times New Roman"/>
          <w:sz w:val="28"/>
          <w:szCs w:val="28"/>
          <w:lang w:val="uk-UA"/>
        </w:rPr>
        <w:t>п</w:t>
      </w:r>
      <w:r w:rsidR="008E7E88"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>равил внутрішнього розпорядку студентами</w:t>
      </w:r>
      <w:r w:rsidR="0024581E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8E7E88"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працівниками коледжу та гуртожитку;</w:t>
      </w:r>
    </w:p>
    <w:p w14:paraId="0C1FE714" w14:textId="77777777" w:rsidR="008E7E88" w:rsidRPr="008E7E88" w:rsidRDefault="007B4508" w:rsidP="00957ECA">
      <w:pPr>
        <w:pStyle w:val="a3"/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-567" w:right="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12)</w:t>
      </w:r>
      <w:r w:rsidR="008E7E88"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>організаці</w:t>
      </w:r>
      <w:r w:rsidR="008E7E88">
        <w:rPr>
          <w:rFonts w:ascii="Times New Roman" w:hAnsi="Times New Roman"/>
          <w:sz w:val="28"/>
          <w:szCs w:val="28"/>
          <w:lang w:val="uk-UA"/>
        </w:rPr>
        <w:t>ї</w:t>
      </w:r>
      <w:r w:rsidR="008E7E88"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ефективн</w:t>
      </w:r>
      <w:r w:rsidR="008E7E88">
        <w:rPr>
          <w:rFonts w:ascii="Times New Roman" w:hAnsi="Times New Roman"/>
          <w:sz w:val="28"/>
          <w:szCs w:val="28"/>
          <w:lang w:val="uk-UA"/>
        </w:rPr>
        <w:t>ості</w:t>
      </w:r>
      <w:r w:rsidR="008E7E88"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підвищення кваліфікації педагогічних працівників;</w:t>
      </w:r>
    </w:p>
    <w:p w14:paraId="3EF09174" w14:textId="77777777" w:rsidR="008E7E88" w:rsidRPr="008E7E88" w:rsidRDefault="007B4508" w:rsidP="00957ECA">
      <w:pPr>
        <w:pStyle w:val="a3"/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13)</w:t>
      </w:r>
      <w:r w:rsidR="008E7E88"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>заслухову</w:t>
      </w:r>
      <w:r w:rsidR="008E7E88">
        <w:rPr>
          <w:rFonts w:ascii="Times New Roman" w:hAnsi="Times New Roman"/>
          <w:sz w:val="28"/>
          <w:szCs w:val="28"/>
          <w:lang w:val="uk-UA"/>
        </w:rPr>
        <w:t>вання</w:t>
      </w:r>
      <w:r w:rsidR="008E7E88"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інформаці</w:t>
      </w:r>
      <w:r w:rsidR="008E7E88">
        <w:rPr>
          <w:rFonts w:ascii="Times New Roman" w:hAnsi="Times New Roman"/>
          <w:sz w:val="28"/>
          <w:szCs w:val="28"/>
          <w:lang w:val="uk-UA"/>
        </w:rPr>
        <w:t>ї</w:t>
      </w:r>
      <w:r w:rsidR="008E7E88"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діяльність створених рад і комісій в коледжі </w:t>
      </w:r>
      <w:r w:rsidR="0024581E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="008E7E88"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гуртожитку;</w:t>
      </w:r>
    </w:p>
    <w:p w14:paraId="2E08E8E8" w14:textId="77777777" w:rsidR="008E7E88" w:rsidRPr="008E7E88" w:rsidRDefault="007B4508" w:rsidP="00957ECA">
      <w:pPr>
        <w:pStyle w:val="a3"/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14)</w:t>
      </w:r>
      <w:r w:rsidR="008E7E88"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>забезпечення безпечних умов праці та попередження травматизму;</w:t>
      </w:r>
    </w:p>
    <w:p w14:paraId="26DBD6FD" w14:textId="77777777" w:rsidR="008E7E88" w:rsidRPr="008E7E88" w:rsidRDefault="007B4508" w:rsidP="00957ECA">
      <w:pPr>
        <w:pStyle w:val="a3"/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-567" w:right="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>15)</w:t>
      </w:r>
      <w:r w:rsidR="008E7E88" w:rsidRPr="008E7E88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>розгляд</w:t>
      </w:r>
      <w:r w:rsidR="008E7E88">
        <w:rPr>
          <w:rFonts w:ascii="Times New Roman" w:hAnsi="Times New Roman"/>
          <w:spacing w:val="-1"/>
          <w:sz w:val="28"/>
          <w:szCs w:val="28"/>
          <w:lang w:val="uk-UA"/>
        </w:rPr>
        <w:t>у</w:t>
      </w:r>
      <w:r w:rsidR="008E7E88" w:rsidRPr="008E7E88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 xml:space="preserve"> питань збереження і ефективного використання основних </w:t>
      </w:r>
      <w:r w:rsidR="008E7E88" w:rsidRPr="008E7E88">
        <w:rPr>
          <w:rFonts w:ascii="Times New Roman" w:eastAsia="Calibri" w:hAnsi="Times New Roman" w:cs="Times New Roman"/>
          <w:sz w:val="28"/>
          <w:szCs w:val="28"/>
          <w:lang w:val="uk-UA"/>
        </w:rPr>
        <w:t>засобів, обладнання, інших матеріальних та грошових коштів.</w:t>
      </w:r>
    </w:p>
    <w:p w14:paraId="5AD35F0E" w14:textId="77777777" w:rsidR="008E7E88" w:rsidRPr="00740144" w:rsidRDefault="008E7E88" w:rsidP="00957ECA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-567" w:right="5"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9F2904C" w14:textId="77777777" w:rsidR="00476015" w:rsidRPr="003B2D38" w:rsidRDefault="003B2D38" w:rsidP="00957EC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D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Права </w:t>
      </w:r>
      <w:r w:rsidR="00EA29C4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Адміністративної ради</w:t>
      </w:r>
    </w:p>
    <w:p w14:paraId="6996A93F" w14:textId="77777777" w:rsidR="003B2D38" w:rsidRDefault="003B2D38" w:rsidP="00957EC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E7B69E" w14:textId="77777777" w:rsidR="00EA29C4" w:rsidRDefault="00EA29C4" w:rsidP="00957EC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B2D38" w:rsidRPr="00EA29C4">
        <w:rPr>
          <w:rFonts w:ascii="Times New Roman" w:hAnsi="Times New Roman" w:cs="Times New Roman"/>
          <w:sz w:val="28"/>
          <w:szCs w:val="28"/>
          <w:lang w:val="uk-UA"/>
        </w:rPr>
        <w:t>.1. Адміністративна рада, згідно з покладеними на неї завданнями, має право:</w:t>
      </w:r>
    </w:p>
    <w:p w14:paraId="7B55B857" w14:textId="77777777" w:rsidR="00EA29C4" w:rsidRDefault="007B4508" w:rsidP="00957ECA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3B2D38" w:rsidRPr="00EA29C4">
        <w:rPr>
          <w:rFonts w:ascii="Times New Roman" w:hAnsi="Times New Roman" w:cs="Times New Roman"/>
          <w:sz w:val="28"/>
          <w:szCs w:val="28"/>
          <w:lang w:val="uk-UA"/>
        </w:rPr>
        <w:t xml:space="preserve">контролювати роботу всіх </w:t>
      </w:r>
      <w:r w:rsidR="00EA29C4">
        <w:rPr>
          <w:rFonts w:ascii="Times New Roman" w:hAnsi="Times New Roman" w:cs="Times New Roman"/>
          <w:sz w:val="28"/>
          <w:szCs w:val="28"/>
          <w:lang w:val="uk-UA"/>
        </w:rPr>
        <w:t xml:space="preserve">структурних </w:t>
      </w:r>
      <w:r w:rsidR="003B2D38" w:rsidRPr="00EA29C4">
        <w:rPr>
          <w:rFonts w:ascii="Times New Roman" w:hAnsi="Times New Roman" w:cs="Times New Roman"/>
          <w:sz w:val="28"/>
          <w:szCs w:val="28"/>
          <w:lang w:val="uk-UA"/>
        </w:rPr>
        <w:t xml:space="preserve">підрозділів коледжу, на підставі звітів та наказів вживати заходи щодо усунення виявлених недоліків та порушень, притягати до відповідальності та визначати відповідність займаній посаді; </w:t>
      </w:r>
    </w:p>
    <w:p w14:paraId="228DE5DB" w14:textId="77777777" w:rsidR="00EA29C4" w:rsidRDefault="007B4508" w:rsidP="00957ECA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2)</w:t>
      </w:r>
      <w:r w:rsidR="003B2D38" w:rsidRPr="00EA29C4">
        <w:rPr>
          <w:rFonts w:ascii="Times New Roman" w:hAnsi="Times New Roman" w:cs="Times New Roman"/>
          <w:sz w:val="28"/>
          <w:szCs w:val="28"/>
          <w:lang w:val="uk-UA"/>
        </w:rPr>
        <w:t xml:space="preserve">вимагати та одержувати в установленому порядку від керівників </w:t>
      </w:r>
      <w:r w:rsidR="00EA29C4">
        <w:rPr>
          <w:rFonts w:ascii="Times New Roman" w:hAnsi="Times New Roman" w:cs="Times New Roman"/>
          <w:sz w:val="28"/>
          <w:szCs w:val="28"/>
          <w:lang w:val="uk-UA"/>
        </w:rPr>
        <w:t xml:space="preserve">структурних </w:t>
      </w:r>
      <w:r w:rsidR="003B2D38" w:rsidRPr="00EA29C4">
        <w:rPr>
          <w:rFonts w:ascii="Times New Roman" w:hAnsi="Times New Roman" w:cs="Times New Roman"/>
          <w:sz w:val="28"/>
          <w:szCs w:val="28"/>
          <w:lang w:val="uk-UA"/>
        </w:rPr>
        <w:t xml:space="preserve">підрозділів коледжу необхідні матеріали з питань, </w:t>
      </w:r>
      <w:r w:rsidR="00EA29C4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3B2D38" w:rsidRPr="00EA29C4">
        <w:rPr>
          <w:rFonts w:ascii="Times New Roman" w:hAnsi="Times New Roman" w:cs="Times New Roman"/>
          <w:sz w:val="28"/>
          <w:szCs w:val="28"/>
          <w:lang w:val="uk-UA"/>
        </w:rPr>
        <w:t xml:space="preserve"> входять до компетенції Адміністративної ради; </w:t>
      </w:r>
    </w:p>
    <w:p w14:paraId="38B7CCF7" w14:textId="77777777" w:rsidR="00EA29C4" w:rsidRDefault="007B4508" w:rsidP="00957ECA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</w:t>
      </w:r>
      <w:r w:rsidR="003B2D38" w:rsidRPr="00EA29C4">
        <w:rPr>
          <w:rFonts w:ascii="Times New Roman" w:hAnsi="Times New Roman" w:cs="Times New Roman"/>
          <w:sz w:val="28"/>
          <w:szCs w:val="28"/>
          <w:lang w:val="uk-UA"/>
        </w:rPr>
        <w:t>давати оцінку якості організації навчально-виховного процесу, підготовки студентів та викладання. У разі незадовільного рівня – порушувати в установленому порядку питання про відповідність займаній посаді</w:t>
      </w:r>
      <w:r w:rsidR="00EA29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B2D38" w:rsidRPr="00EA29C4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кваліфікаційній категорії педагогічних працівників коледжу;</w:t>
      </w:r>
    </w:p>
    <w:p w14:paraId="7E3EE15D" w14:textId="77777777" w:rsidR="00EA29C4" w:rsidRPr="00EA29C4" w:rsidRDefault="007B4508" w:rsidP="00957ECA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</w:t>
      </w:r>
      <w:r w:rsidR="003B2D38" w:rsidRPr="00EA29C4">
        <w:rPr>
          <w:rFonts w:ascii="Times New Roman" w:hAnsi="Times New Roman" w:cs="Times New Roman"/>
          <w:sz w:val="28"/>
          <w:szCs w:val="28"/>
          <w:lang w:val="uk-UA"/>
        </w:rPr>
        <w:t xml:space="preserve">створювати експертні комісії для вивчення та контролю роботи з основних напрямів діяльності коледжу, залучати висококваліфікованих педагогічних та інших працівників </w:t>
      </w:r>
      <w:r w:rsidR="00EA29C4" w:rsidRPr="00EA29C4">
        <w:rPr>
          <w:rFonts w:ascii="Times New Roman" w:hAnsi="Times New Roman" w:cs="Times New Roman"/>
          <w:sz w:val="28"/>
          <w:szCs w:val="28"/>
          <w:lang w:val="uk-UA"/>
        </w:rPr>
        <w:t>до участі у роботі цих комісій.</w:t>
      </w:r>
    </w:p>
    <w:p w14:paraId="4D58B17C" w14:textId="77777777" w:rsidR="00EA29C4" w:rsidRDefault="00EA29C4" w:rsidP="00957EC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B2D38" w:rsidRPr="00EA29C4">
        <w:rPr>
          <w:rFonts w:ascii="Times New Roman" w:hAnsi="Times New Roman" w:cs="Times New Roman"/>
          <w:sz w:val="28"/>
          <w:szCs w:val="28"/>
          <w:lang w:val="uk-UA"/>
        </w:rPr>
        <w:t>.2. У спів</w:t>
      </w:r>
      <w:r>
        <w:rPr>
          <w:rFonts w:ascii="Times New Roman" w:hAnsi="Times New Roman" w:cs="Times New Roman"/>
          <w:sz w:val="28"/>
          <w:szCs w:val="28"/>
          <w:lang w:val="uk-UA"/>
        </w:rPr>
        <w:t>праці</w:t>
      </w:r>
      <w:r w:rsidR="003B2D38" w:rsidRPr="00EA29C4">
        <w:rPr>
          <w:rFonts w:ascii="Times New Roman" w:hAnsi="Times New Roman" w:cs="Times New Roman"/>
          <w:sz w:val="28"/>
          <w:szCs w:val="28"/>
          <w:lang w:val="uk-UA"/>
        </w:rPr>
        <w:t xml:space="preserve"> з профспілковим комітетом коледжу контролювати:</w:t>
      </w:r>
    </w:p>
    <w:p w14:paraId="5E9DAFE5" w14:textId="77777777" w:rsidR="00EA29C4" w:rsidRDefault="007B4508" w:rsidP="00957ECA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3B2D38" w:rsidRPr="00EA29C4">
        <w:rPr>
          <w:rFonts w:ascii="Times New Roman" w:hAnsi="Times New Roman" w:cs="Times New Roman"/>
          <w:sz w:val="28"/>
          <w:szCs w:val="28"/>
          <w:lang w:val="uk-UA"/>
        </w:rPr>
        <w:t>відповідність розподіл</w:t>
      </w:r>
      <w:r w:rsidR="00EA29C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B2D38" w:rsidRPr="00EA29C4">
        <w:rPr>
          <w:rFonts w:ascii="Times New Roman" w:hAnsi="Times New Roman" w:cs="Times New Roman"/>
          <w:sz w:val="28"/>
          <w:szCs w:val="28"/>
          <w:lang w:val="uk-UA"/>
        </w:rPr>
        <w:t xml:space="preserve"> премій та педагогічних винагород у структурних підрозділах коледж</w:t>
      </w:r>
      <w:r w:rsidR="00EA29C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B2D38" w:rsidRPr="00EA29C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6271D9D4" w14:textId="77777777" w:rsidR="003B2D38" w:rsidRDefault="007B4508" w:rsidP="00957ECA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3B2D38" w:rsidRPr="00EA29C4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сторонами </w:t>
      </w:r>
      <w:r w:rsidR="00EA29C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B2D38" w:rsidRPr="00EA29C4">
        <w:rPr>
          <w:rFonts w:ascii="Times New Roman" w:hAnsi="Times New Roman" w:cs="Times New Roman"/>
          <w:sz w:val="28"/>
          <w:szCs w:val="28"/>
          <w:lang w:val="uk-UA"/>
        </w:rPr>
        <w:t>олективного договору.</w:t>
      </w:r>
    </w:p>
    <w:p w14:paraId="44BE7A99" w14:textId="77777777" w:rsidR="00EA29C4" w:rsidRDefault="00EA29C4" w:rsidP="00957EC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721E97" w14:textId="77777777" w:rsidR="00EA29C4" w:rsidRPr="00F03E41" w:rsidRDefault="00EA29C4" w:rsidP="00957EC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3E41">
        <w:rPr>
          <w:rFonts w:ascii="Times New Roman" w:hAnsi="Times New Roman" w:cs="Times New Roman"/>
          <w:b/>
          <w:sz w:val="28"/>
          <w:szCs w:val="28"/>
          <w:lang w:val="uk-UA"/>
        </w:rPr>
        <w:t>5. Керівництво</w:t>
      </w:r>
    </w:p>
    <w:p w14:paraId="670C6CFB" w14:textId="77777777" w:rsidR="00EA29C4" w:rsidRDefault="00EA29C4" w:rsidP="00957EC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BDC920" w14:textId="77777777" w:rsidR="00F03E41" w:rsidRDefault="00EA29C4" w:rsidP="00957EC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E41">
        <w:rPr>
          <w:rFonts w:ascii="Times New Roman" w:hAnsi="Times New Roman" w:cs="Times New Roman"/>
          <w:sz w:val="28"/>
          <w:szCs w:val="28"/>
          <w:lang w:val="uk-UA"/>
        </w:rPr>
        <w:t xml:space="preserve">5.1. </w:t>
      </w:r>
      <w:r w:rsidR="00F03E41" w:rsidRPr="00F03E41">
        <w:rPr>
          <w:rFonts w:ascii="Times New Roman" w:hAnsi="Times New Roman" w:cs="Times New Roman"/>
          <w:sz w:val="28"/>
          <w:szCs w:val="28"/>
          <w:lang w:val="uk-UA"/>
        </w:rPr>
        <w:t>Адміністративн</w:t>
      </w:r>
      <w:r w:rsidR="0024581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03E41" w:rsidRPr="00F03E41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24581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03E41" w:rsidRPr="00F03E41">
        <w:rPr>
          <w:rFonts w:ascii="Times New Roman" w:hAnsi="Times New Roman" w:cs="Times New Roman"/>
          <w:sz w:val="28"/>
          <w:szCs w:val="28"/>
          <w:lang w:val="uk-UA"/>
        </w:rPr>
        <w:t xml:space="preserve"> очолює директор коледжу, який контролює діяльність ради і несе персональну відповідальність за вик</w:t>
      </w:r>
      <w:r w:rsidR="00F03E41">
        <w:rPr>
          <w:rFonts w:ascii="Times New Roman" w:hAnsi="Times New Roman" w:cs="Times New Roman"/>
          <w:sz w:val="28"/>
          <w:szCs w:val="28"/>
          <w:lang w:val="uk-UA"/>
        </w:rPr>
        <w:t>онання завдань цього Положення.</w:t>
      </w:r>
    </w:p>
    <w:p w14:paraId="25D9B8B4" w14:textId="77777777" w:rsidR="00F03E41" w:rsidRDefault="00F03E41" w:rsidP="00957EC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03E41">
        <w:rPr>
          <w:rFonts w:ascii="Times New Roman" w:hAnsi="Times New Roman" w:cs="Times New Roman"/>
          <w:sz w:val="28"/>
          <w:szCs w:val="28"/>
          <w:lang w:val="uk-UA"/>
        </w:rPr>
        <w:t xml:space="preserve">.2. До складу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Адміністративної ради входять: </w:t>
      </w:r>
      <w:r w:rsidRPr="00F03E41">
        <w:rPr>
          <w:rFonts w:ascii="Times New Roman" w:hAnsi="Times New Roman" w:cs="Times New Roman"/>
          <w:sz w:val="28"/>
          <w:szCs w:val="28"/>
          <w:lang w:val="uk-UA"/>
        </w:rPr>
        <w:t>голова – директор коледжу;  члени ради – заступники директора, головний бухгалтер, завідувачі відділень,</w:t>
      </w:r>
      <w:r w:rsidR="00E31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4508">
        <w:rPr>
          <w:rFonts w:ascii="Times New Roman" w:hAnsi="Times New Roman" w:cs="Times New Roman"/>
          <w:sz w:val="28"/>
          <w:szCs w:val="28"/>
          <w:lang w:val="uk-UA"/>
        </w:rPr>
        <w:t>завідувач  навчально – виробничою практикою</w:t>
      </w:r>
      <w:r w:rsidR="00E3156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03E41">
        <w:rPr>
          <w:rFonts w:ascii="Times New Roman" w:hAnsi="Times New Roman" w:cs="Times New Roman"/>
          <w:sz w:val="28"/>
          <w:szCs w:val="28"/>
          <w:lang w:val="uk-UA"/>
        </w:rPr>
        <w:t xml:space="preserve"> голова профспілкового комітету, керівник фізичного виховання, </w:t>
      </w:r>
      <w:r w:rsidR="000D0566">
        <w:rPr>
          <w:rFonts w:ascii="Times New Roman" w:hAnsi="Times New Roman" w:cs="Times New Roman"/>
          <w:sz w:val="28"/>
          <w:szCs w:val="28"/>
          <w:lang w:val="uk-UA"/>
        </w:rPr>
        <w:t xml:space="preserve">методист, голова  студентської  ради, </w:t>
      </w:r>
      <w:r w:rsidR="007B4508">
        <w:rPr>
          <w:rFonts w:ascii="Times New Roman" w:hAnsi="Times New Roman" w:cs="Times New Roman"/>
          <w:sz w:val="28"/>
          <w:szCs w:val="28"/>
          <w:lang w:val="uk-UA"/>
        </w:rPr>
        <w:t>голова  студентського  профкому,</w:t>
      </w:r>
      <w:r w:rsidR="000D05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4508">
        <w:rPr>
          <w:rFonts w:ascii="Times New Roman" w:hAnsi="Times New Roman" w:cs="Times New Roman"/>
          <w:sz w:val="28"/>
          <w:szCs w:val="28"/>
          <w:lang w:val="uk-UA"/>
        </w:rPr>
        <w:t xml:space="preserve">інспектор </w:t>
      </w:r>
      <w:r w:rsidRPr="00F03E41">
        <w:rPr>
          <w:rFonts w:ascii="Times New Roman" w:hAnsi="Times New Roman" w:cs="Times New Roman"/>
          <w:sz w:val="28"/>
          <w:szCs w:val="28"/>
          <w:lang w:val="uk-UA"/>
        </w:rPr>
        <w:t xml:space="preserve"> відділу кадрів. До складу ради можуть бути включені керівники інших структурних підрозділів, але кількість членів н</w:t>
      </w:r>
      <w:r>
        <w:rPr>
          <w:rFonts w:ascii="Times New Roman" w:hAnsi="Times New Roman" w:cs="Times New Roman"/>
          <w:sz w:val="28"/>
          <w:szCs w:val="28"/>
          <w:lang w:val="uk-UA"/>
        </w:rPr>
        <w:t>е повинна перевищувати 15 осіб.</w:t>
      </w:r>
    </w:p>
    <w:p w14:paraId="2C8F9055" w14:textId="77777777" w:rsidR="00EA29C4" w:rsidRPr="00F03E41" w:rsidRDefault="00F03E41" w:rsidP="00957EC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03E41">
        <w:rPr>
          <w:rFonts w:ascii="Times New Roman" w:hAnsi="Times New Roman" w:cs="Times New Roman"/>
          <w:sz w:val="28"/>
          <w:szCs w:val="28"/>
          <w:lang w:val="uk-UA"/>
        </w:rPr>
        <w:t>.3. Розподіл обов’язків між членами затверджується наказом директора. Члени Адміністративної ради несуть особисту відповідальність за виконання покладених на них обов’язків, використання наданих їм прав і дотримання інтересів коледжу.</w:t>
      </w:r>
    </w:p>
    <w:p w14:paraId="1AA0D689" w14:textId="77777777" w:rsidR="00957ECA" w:rsidRDefault="00957ECA" w:rsidP="00957EC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7530E74" w14:textId="77777777" w:rsidR="00EA29C4" w:rsidRPr="00EA29C4" w:rsidRDefault="00EA29C4" w:rsidP="00957EC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EA29C4">
        <w:rPr>
          <w:rFonts w:ascii="Times New Roman" w:hAnsi="Times New Roman" w:cs="Times New Roman"/>
          <w:b/>
          <w:sz w:val="28"/>
          <w:szCs w:val="28"/>
          <w:lang w:val="uk-UA"/>
        </w:rPr>
        <w:t>. Права та обов’язк</w:t>
      </w:r>
      <w:r w:rsidR="0024581E">
        <w:rPr>
          <w:rFonts w:ascii="Times New Roman" w:hAnsi="Times New Roman" w:cs="Times New Roman"/>
          <w:b/>
          <w:sz w:val="28"/>
          <w:szCs w:val="28"/>
          <w:lang w:val="uk-UA"/>
        </w:rPr>
        <w:t>и членів 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дміністративної ради</w:t>
      </w:r>
    </w:p>
    <w:p w14:paraId="385E32F6" w14:textId="77777777" w:rsidR="00EA29C4" w:rsidRPr="00EA29C4" w:rsidRDefault="00EA29C4" w:rsidP="00957EC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D5D166" w14:textId="77777777" w:rsidR="00160842" w:rsidRDefault="00160842" w:rsidP="00957ECA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A29C4" w:rsidRPr="00EA29C4">
        <w:rPr>
          <w:rFonts w:ascii="Times New Roman" w:hAnsi="Times New Roman" w:cs="Times New Roman"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A29C4" w:rsidRPr="00EA29C4">
        <w:rPr>
          <w:rFonts w:ascii="Times New Roman" w:hAnsi="Times New Roman" w:cs="Times New Roman"/>
          <w:sz w:val="28"/>
          <w:szCs w:val="28"/>
          <w:lang w:val="uk-UA"/>
        </w:rPr>
        <w:t xml:space="preserve"> Члени адміністрат</w:t>
      </w:r>
      <w:r>
        <w:rPr>
          <w:rFonts w:ascii="Times New Roman" w:hAnsi="Times New Roman" w:cs="Times New Roman"/>
          <w:sz w:val="28"/>
          <w:szCs w:val="28"/>
          <w:lang w:val="uk-UA"/>
        </w:rPr>
        <w:t>ивної ради коледжу мають право:</w:t>
      </w:r>
    </w:p>
    <w:p w14:paraId="75CEFB36" w14:textId="77777777" w:rsidR="000C5CD4" w:rsidRDefault="007B4508" w:rsidP="00957ECA">
      <w:pPr>
        <w:pStyle w:val="a3"/>
        <w:spacing w:after="0"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0C5CD4">
        <w:rPr>
          <w:rFonts w:ascii="Times New Roman" w:hAnsi="Times New Roman" w:cs="Times New Roman"/>
          <w:sz w:val="28"/>
          <w:szCs w:val="28"/>
          <w:lang w:val="uk-UA"/>
        </w:rPr>
        <w:t>вносити питання на розгляд А</w:t>
      </w:r>
      <w:r w:rsidR="00EA29C4" w:rsidRPr="00160842">
        <w:rPr>
          <w:rFonts w:ascii="Times New Roman" w:hAnsi="Times New Roman" w:cs="Times New Roman"/>
          <w:sz w:val="28"/>
          <w:szCs w:val="28"/>
          <w:lang w:val="uk-UA"/>
        </w:rPr>
        <w:t>дміністративної ради;</w:t>
      </w:r>
    </w:p>
    <w:p w14:paraId="2088398F" w14:textId="77777777" w:rsidR="000C5CD4" w:rsidRDefault="007B4508" w:rsidP="00957ECA">
      <w:pPr>
        <w:pStyle w:val="a3"/>
        <w:spacing w:after="0"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0C5CD4">
        <w:rPr>
          <w:rFonts w:ascii="Times New Roman" w:hAnsi="Times New Roman" w:cs="Times New Roman"/>
          <w:sz w:val="28"/>
          <w:szCs w:val="28"/>
          <w:lang w:val="uk-UA"/>
        </w:rPr>
        <w:t>вносити пропозиції до рішень А</w:t>
      </w:r>
      <w:r w:rsidR="00EA29C4" w:rsidRPr="00160842">
        <w:rPr>
          <w:rFonts w:ascii="Times New Roman" w:hAnsi="Times New Roman" w:cs="Times New Roman"/>
          <w:sz w:val="28"/>
          <w:szCs w:val="28"/>
          <w:lang w:val="uk-UA"/>
        </w:rPr>
        <w:t>дміністративної ради;</w:t>
      </w:r>
    </w:p>
    <w:p w14:paraId="2514EF01" w14:textId="77777777" w:rsidR="000C5CD4" w:rsidRDefault="007B4508" w:rsidP="00957ECA">
      <w:pPr>
        <w:pStyle w:val="a3"/>
        <w:spacing w:after="0"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</w:t>
      </w:r>
      <w:r w:rsidR="00EA29C4" w:rsidRPr="00160842">
        <w:rPr>
          <w:rFonts w:ascii="Times New Roman" w:hAnsi="Times New Roman" w:cs="Times New Roman"/>
          <w:sz w:val="28"/>
          <w:szCs w:val="28"/>
          <w:lang w:val="uk-UA"/>
        </w:rPr>
        <w:t>розглядати і надавати директору відповідні рішення щодо порушення працівником коледжу нормативно-правових</w:t>
      </w:r>
      <w:r w:rsidR="000C5CD4">
        <w:rPr>
          <w:rFonts w:ascii="Times New Roman" w:hAnsi="Times New Roman" w:cs="Times New Roman"/>
          <w:sz w:val="28"/>
          <w:szCs w:val="28"/>
          <w:lang w:val="uk-UA"/>
        </w:rPr>
        <w:t xml:space="preserve"> актів та посадових обов’язків;</w:t>
      </w:r>
    </w:p>
    <w:p w14:paraId="2F21BADA" w14:textId="77777777" w:rsidR="000C5CD4" w:rsidRDefault="007B4508" w:rsidP="00957ECA">
      <w:pPr>
        <w:pStyle w:val="a3"/>
        <w:spacing w:after="0"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</w:t>
      </w:r>
      <w:r w:rsidR="00EA29C4" w:rsidRPr="00160842">
        <w:rPr>
          <w:rFonts w:ascii="Times New Roman" w:hAnsi="Times New Roman" w:cs="Times New Roman"/>
          <w:sz w:val="28"/>
          <w:szCs w:val="28"/>
          <w:lang w:val="uk-UA"/>
        </w:rPr>
        <w:t>робити запити директору щодо вирішення питань організації навчально-виховної, наукової, фінансово-господарської діяльності кол</w:t>
      </w:r>
      <w:r w:rsidR="000C5CD4">
        <w:rPr>
          <w:rFonts w:ascii="Times New Roman" w:hAnsi="Times New Roman" w:cs="Times New Roman"/>
          <w:sz w:val="28"/>
          <w:szCs w:val="28"/>
          <w:lang w:val="uk-UA"/>
        </w:rPr>
        <w:t>еджу та перспектив їх розвитку;</w:t>
      </w:r>
    </w:p>
    <w:p w14:paraId="3C0A0D98" w14:textId="77777777" w:rsidR="000C5CD4" w:rsidRDefault="007B4508" w:rsidP="00957ECA">
      <w:pPr>
        <w:pStyle w:val="a3"/>
        <w:spacing w:after="0"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5)</w:t>
      </w:r>
      <w:r w:rsidR="00EA29C4" w:rsidRPr="00160842">
        <w:rPr>
          <w:rFonts w:ascii="Times New Roman" w:hAnsi="Times New Roman" w:cs="Times New Roman"/>
          <w:sz w:val="28"/>
          <w:szCs w:val="28"/>
          <w:lang w:val="uk-UA"/>
        </w:rPr>
        <w:t>на інформацію щодо діяльності та розвитку коледжу</w:t>
      </w:r>
      <w:r w:rsidR="000C5C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8B8563C" w14:textId="77777777" w:rsidR="000C5CD4" w:rsidRDefault="000C5CD4" w:rsidP="00957ECA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A29C4" w:rsidRPr="000C5CD4">
        <w:rPr>
          <w:rFonts w:ascii="Times New Roman" w:hAnsi="Times New Roman" w:cs="Times New Roman"/>
          <w:sz w:val="28"/>
          <w:szCs w:val="28"/>
          <w:lang w:val="uk-UA"/>
        </w:rPr>
        <w:t>.2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A29C4" w:rsidRPr="000C5CD4">
        <w:rPr>
          <w:rFonts w:ascii="Times New Roman" w:hAnsi="Times New Roman" w:cs="Times New Roman"/>
          <w:sz w:val="28"/>
          <w:szCs w:val="28"/>
          <w:lang w:val="uk-UA"/>
        </w:rPr>
        <w:t xml:space="preserve"> Обов’язки членів адміністративної ради:</w:t>
      </w:r>
    </w:p>
    <w:p w14:paraId="02D129B9" w14:textId="77777777" w:rsidR="000C5CD4" w:rsidRDefault="007B4508" w:rsidP="00957ECA">
      <w:pPr>
        <w:pStyle w:val="a3"/>
        <w:tabs>
          <w:tab w:val="left" w:pos="1701"/>
        </w:tabs>
        <w:spacing w:after="0"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EA29C4" w:rsidRPr="000C5CD4">
        <w:rPr>
          <w:rFonts w:ascii="Times New Roman" w:hAnsi="Times New Roman" w:cs="Times New Roman"/>
          <w:sz w:val="28"/>
          <w:szCs w:val="28"/>
          <w:lang w:val="uk-UA"/>
        </w:rPr>
        <w:t xml:space="preserve">виконувати рішення прийняті </w:t>
      </w:r>
      <w:r w:rsidR="000C5CD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A29C4" w:rsidRPr="000C5CD4">
        <w:rPr>
          <w:rFonts w:ascii="Times New Roman" w:hAnsi="Times New Roman" w:cs="Times New Roman"/>
          <w:sz w:val="28"/>
          <w:szCs w:val="28"/>
          <w:lang w:val="uk-UA"/>
        </w:rPr>
        <w:t>дміністративною радою</w:t>
      </w:r>
      <w:r w:rsidR="000C5CD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D3A3D3B" w14:textId="77777777" w:rsidR="000C5CD4" w:rsidRDefault="007B4508" w:rsidP="00957ECA">
      <w:pPr>
        <w:pStyle w:val="a3"/>
        <w:tabs>
          <w:tab w:val="left" w:pos="1701"/>
        </w:tabs>
        <w:spacing w:after="0"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2)</w:t>
      </w:r>
      <w:r w:rsidR="00EA29C4" w:rsidRPr="000C5CD4">
        <w:rPr>
          <w:rFonts w:ascii="Times New Roman" w:hAnsi="Times New Roman" w:cs="Times New Roman"/>
          <w:sz w:val="28"/>
          <w:szCs w:val="28"/>
          <w:lang w:val="uk-UA"/>
        </w:rPr>
        <w:t xml:space="preserve">постійно відвідувати засідання </w:t>
      </w:r>
      <w:r w:rsidR="000C5CD4">
        <w:rPr>
          <w:rFonts w:ascii="Times New Roman" w:hAnsi="Times New Roman" w:cs="Times New Roman"/>
          <w:sz w:val="28"/>
          <w:szCs w:val="28"/>
          <w:lang w:val="uk-UA"/>
        </w:rPr>
        <w:t>Адміністративної</w:t>
      </w:r>
      <w:r w:rsidR="00EA29C4" w:rsidRPr="000C5CD4">
        <w:rPr>
          <w:rFonts w:ascii="Times New Roman" w:hAnsi="Times New Roman" w:cs="Times New Roman"/>
          <w:sz w:val="28"/>
          <w:szCs w:val="28"/>
          <w:lang w:val="uk-UA"/>
        </w:rPr>
        <w:t xml:space="preserve"> ради та брати активну участь в обговорен</w:t>
      </w:r>
      <w:r w:rsidR="000C5CD4">
        <w:rPr>
          <w:rFonts w:ascii="Times New Roman" w:hAnsi="Times New Roman" w:cs="Times New Roman"/>
          <w:sz w:val="28"/>
          <w:szCs w:val="28"/>
          <w:lang w:val="uk-UA"/>
        </w:rPr>
        <w:t>ні питань, винесених на розгляд;</w:t>
      </w:r>
    </w:p>
    <w:p w14:paraId="2E4BBB8E" w14:textId="77777777" w:rsidR="00EA29C4" w:rsidRDefault="007B4508" w:rsidP="00957ECA">
      <w:pPr>
        <w:pStyle w:val="a3"/>
        <w:tabs>
          <w:tab w:val="left" w:pos="1701"/>
        </w:tabs>
        <w:spacing w:after="0"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</w:t>
      </w:r>
      <w:r w:rsidR="00EA29C4" w:rsidRPr="000C5CD4">
        <w:rPr>
          <w:rFonts w:ascii="Times New Roman" w:hAnsi="Times New Roman" w:cs="Times New Roman"/>
          <w:sz w:val="28"/>
          <w:szCs w:val="28"/>
          <w:lang w:val="uk-UA"/>
        </w:rPr>
        <w:t>у своїй діяльності неухильно дотримуватись Закону України «Про вищу освіту»</w:t>
      </w:r>
      <w:r w:rsidR="000C5CD4">
        <w:rPr>
          <w:rFonts w:ascii="Times New Roman" w:hAnsi="Times New Roman" w:cs="Times New Roman"/>
          <w:sz w:val="28"/>
          <w:szCs w:val="28"/>
          <w:lang w:val="uk-UA"/>
        </w:rPr>
        <w:t>, «Про освіту»</w:t>
      </w:r>
      <w:r w:rsidR="00EA29C4" w:rsidRPr="000C5C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C5CD4">
        <w:rPr>
          <w:rFonts w:ascii="Times New Roman" w:hAnsi="Times New Roman" w:cs="Times New Roman"/>
          <w:sz w:val="28"/>
          <w:szCs w:val="28"/>
          <w:lang w:val="uk-UA"/>
        </w:rPr>
        <w:t xml:space="preserve">інших </w:t>
      </w:r>
      <w:r w:rsidR="00EA29C4" w:rsidRPr="000C5CD4">
        <w:rPr>
          <w:rFonts w:ascii="Times New Roman" w:hAnsi="Times New Roman" w:cs="Times New Roman"/>
          <w:sz w:val="28"/>
          <w:szCs w:val="28"/>
          <w:lang w:val="uk-UA"/>
        </w:rPr>
        <w:t>нормативно-правових актів про освіту</w:t>
      </w:r>
      <w:r w:rsidR="000C5CD4">
        <w:rPr>
          <w:rFonts w:ascii="Times New Roman" w:hAnsi="Times New Roman" w:cs="Times New Roman"/>
          <w:sz w:val="28"/>
          <w:szCs w:val="28"/>
          <w:lang w:val="uk-UA"/>
        </w:rPr>
        <w:t>, Статуту</w:t>
      </w:r>
      <w:r w:rsidR="00EA29C4" w:rsidRPr="000C5CD4">
        <w:rPr>
          <w:rFonts w:ascii="Times New Roman" w:hAnsi="Times New Roman" w:cs="Times New Roman"/>
          <w:sz w:val="28"/>
          <w:szCs w:val="28"/>
          <w:lang w:val="uk-UA"/>
        </w:rPr>
        <w:t xml:space="preserve"> та цього Положення.</w:t>
      </w:r>
    </w:p>
    <w:p w14:paraId="2A670D21" w14:textId="77777777" w:rsidR="000C5CD4" w:rsidRDefault="000C5CD4" w:rsidP="00957EC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6F7CF6" w14:textId="77777777" w:rsidR="000C5CD4" w:rsidRPr="007D583E" w:rsidRDefault="000C5CD4" w:rsidP="00957EC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58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="00C5290F" w:rsidRPr="007D583E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роботи Адміністративної ради</w:t>
      </w:r>
    </w:p>
    <w:p w14:paraId="2619B845" w14:textId="77777777" w:rsidR="00C5290F" w:rsidRDefault="00C5290F" w:rsidP="00957EC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BEECCF" w14:textId="77777777" w:rsidR="00C5290F" w:rsidRDefault="00C5290F" w:rsidP="00957EC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7.1. </w:t>
      </w:r>
      <w:r w:rsidR="00151A5A">
        <w:rPr>
          <w:rFonts w:ascii="Times New Roman" w:hAnsi="Times New Roman" w:cs="Times New Roman"/>
          <w:sz w:val="28"/>
          <w:szCs w:val="28"/>
          <w:lang w:val="uk-UA"/>
        </w:rPr>
        <w:t>Термін повноважень – один рік. Наказ про створення Адміністративної ради видається щорічно, у серпні. Графік засідань ради складається її керівником – директором коледжу.</w:t>
      </w:r>
    </w:p>
    <w:p w14:paraId="0E8F8E74" w14:textId="77777777" w:rsidR="00151A5A" w:rsidRDefault="00151A5A" w:rsidP="00957EC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7.2. Засідання проводяться під керівни</w:t>
      </w:r>
      <w:r w:rsidR="00E3156C">
        <w:rPr>
          <w:rFonts w:ascii="Times New Roman" w:hAnsi="Times New Roman" w:cs="Times New Roman"/>
          <w:sz w:val="28"/>
          <w:szCs w:val="28"/>
          <w:lang w:val="uk-UA"/>
        </w:rPr>
        <w:t xml:space="preserve">цтвом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вважаються правомочними, якщо в ньому взяла участь не менше половини складу. Періодичність засідань визначаєтьс</w:t>
      </w:r>
      <w:r w:rsidR="007B4508">
        <w:rPr>
          <w:rFonts w:ascii="Times New Roman" w:hAnsi="Times New Roman" w:cs="Times New Roman"/>
          <w:sz w:val="28"/>
          <w:szCs w:val="28"/>
          <w:lang w:val="uk-UA"/>
        </w:rPr>
        <w:t>я в міру потреби, але не менше 1</w:t>
      </w:r>
      <w:r>
        <w:rPr>
          <w:rFonts w:ascii="Times New Roman" w:hAnsi="Times New Roman" w:cs="Times New Roman"/>
          <w:sz w:val="28"/>
          <w:szCs w:val="28"/>
          <w:lang w:val="uk-UA"/>
        </w:rPr>
        <w:t> раз на місяць.</w:t>
      </w:r>
    </w:p>
    <w:p w14:paraId="3458B608" w14:textId="77777777" w:rsidR="00151A5A" w:rsidRDefault="00151A5A" w:rsidP="00957EC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7.3. Результати засідання оформляються протоколом, який підписується Головою і Секретарем, з обов’язковим ознайомленням зі змістом усіх членів ради.</w:t>
      </w:r>
    </w:p>
    <w:p w14:paraId="4A4C2C18" w14:textId="77777777" w:rsidR="00151A5A" w:rsidRDefault="00151A5A" w:rsidP="00957EC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7.4. Рішення приймається відкритим </w:t>
      </w:r>
      <w:r w:rsidR="00171B5C">
        <w:rPr>
          <w:rFonts w:ascii="Times New Roman" w:hAnsi="Times New Roman" w:cs="Times New Roman"/>
          <w:sz w:val="28"/>
          <w:szCs w:val="28"/>
          <w:lang w:val="uk-UA"/>
        </w:rPr>
        <w:t xml:space="preserve">або  таємним  ( в  особливих  випадках) </w:t>
      </w:r>
      <w:r>
        <w:rPr>
          <w:rFonts w:ascii="Times New Roman" w:hAnsi="Times New Roman" w:cs="Times New Roman"/>
          <w:sz w:val="28"/>
          <w:szCs w:val="28"/>
          <w:lang w:val="uk-UA"/>
        </w:rPr>
        <w:t>голосуванням і вважається прийнятим, якщ</w:t>
      </w:r>
      <w:r w:rsidR="00171B5C">
        <w:rPr>
          <w:rFonts w:ascii="Times New Roman" w:hAnsi="Times New Roman" w:cs="Times New Roman"/>
          <w:sz w:val="28"/>
          <w:szCs w:val="28"/>
          <w:lang w:val="uk-UA"/>
        </w:rPr>
        <w:t xml:space="preserve">о за нього проголосувала </w:t>
      </w:r>
      <w:r>
        <w:rPr>
          <w:rFonts w:ascii="Times New Roman" w:hAnsi="Times New Roman" w:cs="Times New Roman"/>
          <w:sz w:val="28"/>
          <w:szCs w:val="28"/>
          <w:lang w:val="uk-UA"/>
        </w:rPr>
        <w:t>більшість.</w:t>
      </w:r>
    </w:p>
    <w:p w14:paraId="674470BB" w14:textId="77777777" w:rsidR="00151A5A" w:rsidRDefault="00151A5A" w:rsidP="00957EC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7.5. Рішення вводиться в дію наказом директора коледжу.</w:t>
      </w:r>
    </w:p>
    <w:p w14:paraId="47A591DF" w14:textId="77777777" w:rsidR="00151A5A" w:rsidRDefault="00151A5A" w:rsidP="00957EC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51A5A" w:rsidSect="00C13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9A88F2C"/>
    <w:lvl w:ilvl="0">
      <w:numFmt w:val="bullet"/>
      <w:lvlText w:val="*"/>
      <w:lvlJc w:val="left"/>
    </w:lvl>
  </w:abstractNum>
  <w:abstractNum w:abstractNumId="1" w15:restartNumberingAfterBreak="0">
    <w:nsid w:val="058E41ED"/>
    <w:multiLevelType w:val="hybridMultilevel"/>
    <w:tmpl w:val="CA1C3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A75B8"/>
    <w:multiLevelType w:val="hybridMultilevel"/>
    <w:tmpl w:val="AE9AB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63277"/>
    <w:multiLevelType w:val="hybridMultilevel"/>
    <w:tmpl w:val="6E2AC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75E69"/>
    <w:multiLevelType w:val="hybridMultilevel"/>
    <w:tmpl w:val="3CCA73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C13D1"/>
    <w:multiLevelType w:val="hybridMultilevel"/>
    <w:tmpl w:val="3C6A0B3E"/>
    <w:lvl w:ilvl="0" w:tplc="C3DC70E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82868"/>
    <w:multiLevelType w:val="hybridMultilevel"/>
    <w:tmpl w:val="92ECE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62536"/>
    <w:multiLevelType w:val="hybridMultilevel"/>
    <w:tmpl w:val="95ECF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21086"/>
    <w:multiLevelType w:val="hybridMultilevel"/>
    <w:tmpl w:val="1A2C63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27991"/>
    <w:multiLevelType w:val="hybridMultilevel"/>
    <w:tmpl w:val="85EAEB5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8555A"/>
    <w:multiLevelType w:val="hybridMultilevel"/>
    <w:tmpl w:val="6638DC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7854"/>
    <w:rsid w:val="0003024D"/>
    <w:rsid w:val="000709E1"/>
    <w:rsid w:val="000C5CD4"/>
    <w:rsid w:val="000D0566"/>
    <w:rsid w:val="000E7EA2"/>
    <w:rsid w:val="00126F86"/>
    <w:rsid w:val="00151A5A"/>
    <w:rsid w:val="00160842"/>
    <w:rsid w:val="00171B5C"/>
    <w:rsid w:val="0024581E"/>
    <w:rsid w:val="002A6658"/>
    <w:rsid w:val="00327854"/>
    <w:rsid w:val="003B2D38"/>
    <w:rsid w:val="003E7FCE"/>
    <w:rsid w:val="00423076"/>
    <w:rsid w:val="00476015"/>
    <w:rsid w:val="00582A06"/>
    <w:rsid w:val="0076234D"/>
    <w:rsid w:val="00771B56"/>
    <w:rsid w:val="00783394"/>
    <w:rsid w:val="007B4508"/>
    <w:rsid w:val="007D583E"/>
    <w:rsid w:val="008063C3"/>
    <w:rsid w:val="008370E8"/>
    <w:rsid w:val="008E7E88"/>
    <w:rsid w:val="00957ECA"/>
    <w:rsid w:val="00966B1F"/>
    <w:rsid w:val="009727C0"/>
    <w:rsid w:val="009D6D1B"/>
    <w:rsid w:val="00A03F77"/>
    <w:rsid w:val="00BC0FF5"/>
    <w:rsid w:val="00C13C51"/>
    <w:rsid w:val="00C5290F"/>
    <w:rsid w:val="00C610F1"/>
    <w:rsid w:val="00C856CC"/>
    <w:rsid w:val="00D57AD2"/>
    <w:rsid w:val="00E14EDA"/>
    <w:rsid w:val="00E3156C"/>
    <w:rsid w:val="00EA29C4"/>
    <w:rsid w:val="00EB4E80"/>
    <w:rsid w:val="00EC2D95"/>
    <w:rsid w:val="00ED2215"/>
    <w:rsid w:val="00F03E41"/>
    <w:rsid w:val="00F833FC"/>
    <w:rsid w:val="00FC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53247"/>
  <w15:docId w15:val="{A2CB4707-F872-4261-8DC7-B4CBECEE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6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E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2018-10-03T06:39:00Z</cp:lastPrinted>
  <dcterms:created xsi:type="dcterms:W3CDTF">2015-04-17T05:45:00Z</dcterms:created>
  <dcterms:modified xsi:type="dcterms:W3CDTF">2020-03-05T07:23:00Z</dcterms:modified>
</cp:coreProperties>
</file>